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C32B58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09.10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MOPS.DA-PSU.3210.18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  <w:t xml:space="preserve">Świadczenie usługi cateringowej dla uczestników projektu </w:t>
      </w:r>
      <w:r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  <w:br/>
      </w:r>
      <w:r w:rsidRPr="00C32B58"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  <w:t xml:space="preserve">pn. „Miejskie Centrum Usług Społecznościowych – </w:t>
      </w:r>
      <w:r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  <w:br/>
      </w:r>
      <w:r w:rsidRPr="00C32B58"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  <w:t>Rozwój międzypokoleniowych usług społecznych w Bielsku-Białej”</w:t>
      </w:r>
    </w:p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09.10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obu części zamówienia, a mianowicie: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I  -  189 000,00 zł</w:t>
      </w:r>
    </w:p>
    <w:p w:rsidR="00C32B58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II -  189 000,00 zł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</w:pPr>
      <w:r w:rsidRPr="00E55BEC"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  <w:t xml:space="preserve">Część I – Świadczenie usługi cateringowej podczas </w:t>
      </w:r>
      <w:r w:rsidR="00E55BEC" w:rsidRPr="00E55BEC"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  <w:t>zajęć</w:t>
      </w:r>
      <w:r w:rsidRPr="00E55BEC"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  <w:t xml:space="preserve"> dla dzieci i młodzieży</w:t>
      </w:r>
    </w:p>
    <w:p w:rsidR="00C32B58" w:rsidRPr="00E50EE4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C32B58" w:rsidRDefault="00C32B58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 – Rozwój – Personel Spółka z o.o. 43-300 Bielsko-Biała, ul. Siewna 12/29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216 817,02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4111DB" w:rsidRDefault="00C32B58" w:rsidP="00C32B58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C32B58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32B58" w:rsidRDefault="00E55BEC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Przedsiębiorstwo „KOMPOL” Sp. z o.o. 43-300 Bielsko-Biała, ul. Gen. Pułaskiego 4A/1-2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55BEC">
        <w:rPr>
          <w:rFonts w:ascii="Trebuchet MS" w:eastAsia="Times New Roman" w:hAnsi="Trebuchet MS" w:cs="Lucida Sans Unicode"/>
          <w:sz w:val="20"/>
          <w:szCs w:val="20"/>
          <w:lang w:eastAsia="pl-PL"/>
        </w:rPr>
        <w:t>ena: 105 840,00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4111DB" w:rsidRDefault="00C32B58" w:rsidP="00C32B58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C32B58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5BEC" w:rsidRPr="00C32B58" w:rsidRDefault="00E55BEC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Instytut Dietetyki Klinicznej Spółdzielnia Socjalna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Warszawska 5/512</w:t>
      </w:r>
    </w:p>
    <w:p w:rsidR="00E55BEC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105 000,00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5BEC" w:rsidRPr="004111DB" w:rsidRDefault="00E55BEC" w:rsidP="00E55BE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5BEC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0EE4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E50EE4" w:rsidRPr="00E55BEC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</w:pPr>
      <w:r w:rsidRPr="00E55BEC"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  <w:t>Część I</w:t>
      </w:r>
      <w:r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  <w:t>I</w:t>
      </w:r>
      <w:r w:rsidRPr="00E55BEC"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  <w:t xml:space="preserve"> – Świadczenie usługi cateringowej podczas </w:t>
      </w:r>
      <w:r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  <w:t>zajęć dla seniorów</w:t>
      </w:r>
    </w:p>
    <w:p w:rsidR="00E50EE4" w:rsidRPr="00E50EE4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E50EE4" w:rsidRPr="00C32B58" w:rsidRDefault="00E50EE4" w:rsidP="00E50EE4">
      <w:pPr>
        <w:pStyle w:val="Akapitzlist"/>
        <w:numPr>
          <w:ilvl w:val="0"/>
          <w:numId w:val="37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 – Rozwój – Personel Spółka z o.o. 43-300 Bielsko-Biała, ul. Siewna 12/29</w:t>
      </w:r>
    </w:p>
    <w:p w:rsidR="00E50EE4" w:rsidRPr="00E55BEC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424 231,92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4111DB" w:rsidRDefault="00E50EE4" w:rsidP="00E50EE4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50EE4" w:rsidRPr="00E55BEC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E50EE4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0EE4" w:rsidRPr="00E55BEC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0EE4" w:rsidRPr="00C32B58" w:rsidRDefault="00E50EE4" w:rsidP="00E50EE4">
      <w:pPr>
        <w:pStyle w:val="Akapitzlist"/>
        <w:numPr>
          <w:ilvl w:val="0"/>
          <w:numId w:val="37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Instytut Dietetyki Klinicznej Spółdzielnia Socjalna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Warszawska 5/512</w:t>
      </w:r>
    </w:p>
    <w:p w:rsidR="00E50EE4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147 000,00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4111DB" w:rsidRDefault="00E50EE4" w:rsidP="00E50EE4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C2ADCA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2019-10-08T09:48:00Z</cp:lastPrinted>
  <dcterms:created xsi:type="dcterms:W3CDTF">2019-10-09T10:24:00Z</dcterms:created>
  <dcterms:modified xsi:type="dcterms:W3CDTF">2019-10-09T10:24:00Z</dcterms:modified>
</cp:coreProperties>
</file>