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E9" w:rsidRPr="00BA5C66" w:rsidRDefault="00C40ED2" w:rsidP="00BA5C66">
      <w:pPr>
        <w:spacing w:line="276" w:lineRule="auto"/>
        <w:rPr>
          <w:rFonts w:ascii="Arial" w:hAnsi="Arial" w:cs="Arial"/>
          <w:sz w:val="24"/>
          <w:szCs w:val="24"/>
        </w:rPr>
      </w:pPr>
      <w:r w:rsidRPr="00BA5C66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-886147</wp:posOffset>
            </wp:positionV>
            <wp:extent cx="7022312" cy="1512570"/>
            <wp:effectExtent l="0" t="0" r="7620" b="0"/>
            <wp:wrapNone/>
            <wp:docPr id="4" name="Obraz 4" descr="mops_papier firmowy_A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9019502" descr="mops_papier firmowy_A4_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7" r="2167" b="85845"/>
                    <a:stretch/>
                  </pic:blipFill>
                  <pic:spPr bwMode="auto">
                    <a:xfrm>
                      <a:off x="0" y="0"/>
                      <a:ext cx="7022312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8E9" w:rsidRPr="00BA5C66" w:rsidRDefault="008428E9" w:rsidP="00BA5C66">
      <w:pPr>
        <w:spacing w:line="276" w:lineRule="auto"/>
        <w:rPr>
          <w:rFonts w:ascii="Arial" w:hAnsi="Arial" w:cs="Arial"/>
          <w:sz w:val="24"/>
          <w:szCs w:val="24"/>
        </w:rPr>
      </w:pPr>
    </w:p>
    <w:p w:rsidR="00BA5C66" w:rsidRDefault="00BA5C66" w:rsidP="00BA5C66">
      <w:pPr>
        <w:pStyle w:val="Bezodstpw"/>
        <w:spacing w:line="276" w:lineRule="auto"/>
        <w:jc w:val="right"/>
        <w:rPr>
          <w:rFonts w:ascii="Arial" w:hAnsi="Arial" w:cs="Arial"/>
        </w:rPr>
      </w:pPr>
    </w:p>
    <w:p w:rsidR="00FF28F7" w:rsidRPr="00E71F57" w:rsidRDefault="00E71F57" w:rsidP="00E71F57">
      <w:pPr>
        <w:spacing w:after="0" w:line="360" w:lineRule="auto"/>
        <w:ind w:left="4248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71F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</w:t>
      </w:r>
    </w:p>
    <w:p w:rsidR="00FF28F7" w:rsidRPr="001259AB" w:rsidRDefault="00FF28F7" w:rsidP="00FF28F7">
      <w:pPr>
        <w:spacing w:after="0" w:line="360" w:lineRule="auto"/>
        <w:ind w:left="4248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Zarządzenia W</w:t>
      </w:r>
      <w:r w:rsidRPr="001259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ewnętrznego</w:t>
      </w:r>
    </w:p>
    <w:p w:rsidR="00FF28F7" w:rsidRPr="001259AB" w:rsidRDefault="00FF28F7" w:rsidP="00FF28F7">
      <w:pPr>
        <w:spacing w:after="0" w:line="360" w:lineRule="auto"/>
        <w:ind w:left="4248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nr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MOPS.DPU.020.49.2021</w:t>
      </w:r>
    </w:p>
    <w:p w:rsidR="00FF28F7" w:rsidRPr="001259AB" w:rsidRDefault="00FF28F7" w:rsidP="00FF28F7">
      <w:pPr>
        <w:spacing w:after="0" w:line="36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Dyrektora MOPS w Bielsku-Białej</w:t>
      </w:r>
    </w:p>
    <w:p w:rsidR="00FF28F7" w:rsidRPr="001259AB" w:rsidRDefault="00FF28F7" w:rsidP="00FF28F7">
      <w:pPr>
        <w:spacing w:after="0" w:line="360" w:lineRule="auto"/>
        <w:ind w:left="4248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dnia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9 grudnia 2021</w:t>
      </w:r>
      <w:r w:rsidRPr="001259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:rsidR="00FF28F7" w:rsidRPr="001259AB" w:rsidRDefault="00FF28F7" w:rsidP="00FF28F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F28F7" w:rsidRPr="001259AB" w:rsidRDefault="00FF28F7" w:rsidP="00FF28F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56"/>
          <w:szCs w:val="24"/>
          <w:lang w:eastAsia="pl-PL"/>
        </w:rPr>
      </w:pPr>
    </w:p>
    <w:p w:rsidR="00FF28F7" w:rsidRPr="001259AB" w:rsidRDefault="00FF28F7" w:rsidP="00FF28F7">
      <w:pPr>
        <w:tabs>
          <w:tab w:val="left" w:pos="2475"/>
          <w:tab w:val="center" w:pos="4536"/>
        </w:tabs>
        <w:spacing w:after="0" w:line="360" w:lineRule="auto"/>
        <w:rPr>
          <w:rFonts w:ascii="Arial" w:eastAsia="Times New Roman" w:hAnsi="Arial" w:cs="Arial"/>
          <w:b/>
          <w:bCs/>
          <w:i/>
          <w:sz w:val="56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i/>
          <w:sz w:val="56"/>
          <w:szCs w:val="24"/>
          <w:lang w:eastAsia="pl-PL"/>
        </w:rPr>
        <w:tab/>
      </w:r>
      <w:r w:rsidRPr="001259AB">
        <w:rPr>
          <w:rFonts w:ascii="Arial" w:eastAsia="Times New Roman" w:hAnsi="Arial" w:cs="Arial"/>
          <w:b/>
          <w:bCs/>
          <w:i/>
          <w:sz w:val="56"/>
          <w:szCs w:val="24"/>
          <w:lang w:eastAsia="pl-PL"/>
        </w:rPr>
        <w:tab/>
        <w:t>Program:</w:t>
      </w:r>
    </w:p>
    <w:p w:rsidR="00FF28F7" w:rsidRPr="001259AB" w:rsidRDefault="00FF28F7" w:rsidP="00FF28F7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sz w:val="56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i/>
          <w:sz w:val="56"/>
          <w:szCs w:val="24"/>
          <w:lang w:eastAsia="pl-PL"/>
        </w:rPr>
        <w:t>Klub Integracji Społecznej</w:t>
      </w:r>
      <w:r w:rsidRPr="001259AB">
        <w:rPr>
          <w:rFonts w:ascii="Arial" w:eastAsia="Times New Roman" w:hAnsi="Arial" w:cs="Arial"/>
          <w:b/>
          <w:bCs/>
          <w:i/>
          <w:sz w:val="56"/>
          <w:szCs w:val="24"/>
          <w:lang w:eastAsia="pl-PL"/>
        </w:rPr>
        <w:br/>
        <w:t>w Miejskim Ośrodku Pomocy Społecznej w Bielsku-Białej</w:t>
      </w:r>
    </w:p>
    <w:p w:rsidR="00FF28F7" w:rsidRPr="001259AB" w:rsidRDefault="00FF28F7" w:rsidP="00FF28F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F28F7" w:rsidRPr="001259AB" w:rsidRDefault="00FF28F7" w:rsidP="00FF28F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F28F7" w:rsidRPr="001259AB" w:rsidRDefault="00FF28F7" w:rsidP="00FF28F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F28F7" w:rsidRPr="001259AB" w:rsidRDefault="00FF28F7" w:rsidP="00FF28F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F28F7" w:rsidRPr="001259AB" w:rsidRDefault="00FF28F7" w:rsidP="00FF28F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F28F7" w:rsidRDefault="00FF28F7" w:rsidP="00FF28F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F28F7" w:rsidRDefault="00FF28F7" w:rsidP="00FF28F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F28F7" w:rsidRDefault="00FF28F7" w:rsidP="00FF28F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F28F7" w:rsidRDefault="00FF28F7" w:rsidP="00FF28F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F28F7" w:rsidRPr="001259AB" w:rsidRDefault="00FF28F7" w:rsidP="00FF28F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F28F7" w:rsidRDefault="00FF28F7" w:rsidP="00FF28F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Bielsko-Biała,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grudzień</w:t>
      </w:r>
      <w:r w:rsidRPr="001259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2021</w:t>
      </w:r>
    </w:p>
    <w:p w:rsidR="00FF28F7" w:rsidRDefault="00FF28F7" w:rsidP="00FF28F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F28F7" w:rsidRPr="001259AB" w:rsidRDefault="00FF28F7" w:rsidP="00FF28F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F28F7" w:rsidRPr="001259AB" w:rsidRDefault="00FF28F7" w:rsidP="00FF28F7">
      <w:pPr>
        <w:numPr>
          <w:ilvl w:val="0"/>
          <w:numId w:val="9"/>
        </w:num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  <w:lastRenderedPageBreak/>
        <w:t>Nazwa Programu:</w:t>
      </w:r>
    </w:p>
    <w:p w:rsidR="00FF28F7" w:rsidRPr="001259AB" w:rsidRDefault="00FF28F7" w:rsidP="00FF28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Klub Integracji Społecznej</w:t>
      </w:r>
      <w:r w:rsidRPr="001259AB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 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>w Miejskim Ośrodku Pomocy Społecznej w Bielsku-Białej.</w:t>
      </w:r>
    </w:p>
    <w:p w:rsidR="00FF28F7" w:rsidRPr="001259AB" w:rsidRDefault="00FF28F7" w:rsidP="00FF28F7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28F7" w:rsidRPr="001259AB" w:rsidRDefault="00FF28F7" w:rsidP="00FF28F7">
      <w:pPr>
        <w:numPr>
          <w:ilvl w:val="0"/>
          <w:numId w:val="9"/>
        </w:num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  <w:t xml:space="preserve">Nazwa i adres instytucji realizującej Program: </w:t>
      </w:r>
    </w:p>
    <w:p w:rsidR="00FF28F7" w:rsidRPr="001259AB" w:rsidRDefault="00FF28F7" w:rsidP="00FF28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 xml:space="preserve">Miejski Ośrodek Pomocy Społecznej, ul. K. Miarki 11, 43-300 Bielsko-Biała: </w:t>
      </w:r>
      <w:r>
        <w:rPr>
          <w:rFonts w:ascii="Arial" w:eastAsia="Times New Roman" w:hAnsi="Arial" w:cs="Arial"/>
          <w:sz w:val="24"/>
          <w:szCs w:val="24"/>
          <w:lang w:eastAsia="pl-PL"/>
        </w:rPr>
        <w:t>Klub Integracji Społecznej ul. Wzgórze 14</w:t>
      </w:r>
    </w:p>
    <w:p w:rsidR="00FF28F7" w:rsidRPr="001259AB" w:rsidRDefault="00FF28F7" w:rsidP="00FF28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28F7" w:rsidRPr="001259AB" w:rsidRDefault="00FF28F7" w:rsidP="00FF28F7">
      <w:pPr>
        <w:numPr>
          <w:ilvl w:val="0"/>
          <w:numId w:val="9"/>
        </w:num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  <w:t xml:space="preserve">Okres realizacji Programu: </w:t>
      </w:r>
    </w:p>
    <w:p w:rsidR="00FF28F7" w:rsidRPr="001259AB" w:rsidRDefault="00FF28F7" w:rsidP="00FF28F7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 xml:space="preserve">Od </w:t>
      </w:r>
      <w:r>
        <w:rPr>
          <w:rFonts w:ascii="Arial" w:eastAsia="Times New Roman" w:hAnsi="Arial" w:cs="Arial"/>
          <w:sz w:val="24"/>
          <w:szCs w:val="24"/>
          <w:lang w:eastAsia="pl-PL"/>
        </w:rPr>
        <w:t>2 listopada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Pr="001259A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>na czas nieokreślony.</w:t>
      </w:r>
    </w:p>
    <w:p w:rsidR="00FF28F7" w:rsidRPr="001259AB" w:rsidRDefault="00FF28F7" w:rsidP="00FF28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28F7" w:rsidRPr="001259AB" w:rsidRDefault="00FF28F7" w:rsidP="00FF28F7">
      <w:pPr>
        <w:numPr>
          <w:ilvl w:val="0"/>
          <w:numId w:val="9"/>
        </w:num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  <w:t xml:space="preserve">Obszar, na którym Program jest realizowany: </w:t>
      </w:r>
    </w:p>
    <w:p w:rsidR="00FF28F7" w:rsidRPr="001259AB" w:rsidRDefault="00FF28F7" w:rsidP="00FF28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Miasto Bielsko-Biała.</w:t>
      </w:r>
    </w:p>
    <w:p w:rsidR="00FF28F7" w:rsidRPr="001259AB" w:rsidRDefault="00FF28F7" w:rsidP="00FF28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28F7" w:rsidRPr="001259AB" w:rsidRDefault="00FF28F7" w:rsidP="00FF28F7">
      <w:pPr>
        <w:numPr>
          <w:ilvl w:val="0"/>
          <w:numId w:val="9"/>
        </w:num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  <w:t>Uzasadnienie realizacji Programu:</w:t>
      </w:r>
    </w:p>
    <w:p w:rsidR="00FF28F7" w:rsidRPr="001259AB" w:rsidRDefault="00FF28F7" w:rsidP="00FF28F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Wykluczenie społeczne to brak lub ograniczenie możliwości uczestnictwa, wpływania i korzystania z podstawowych instytucji publicznych i rynków, które powinny być dostępne dla wszystkich, a w szczególności dla osób ubogich. </w:t>
      </w:r>
    </w:p>
    <w:p w:rsidR="00FF28F7" w:rsidRPr="001259AB" w:rsidRDefault="00FF28F7" w:rsidP="00FF28F7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Osoby z grup zagrożonych wykluczeniem społecznym mają duże trudności </w:t>
      </w:r>
      <w:r w:rsidRPr="001259AB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z readaptacją społeczną oraz zawodową i wymagają podjęcia wobec nich działań nie tylko aktywizujących, ale przede wszystkim wspierających, aby w pierwszej kolejności zmienić ich bierną postawę na aktywną i kreatywną. Dalsze pozostawanie osób z grup „szczególnego ryzyka” bez zatrudnienia oraz wsparcia stanowić może realne zagrożenie powstania u nich zespołu wyuczonej bezradności. W rezultacie braku wsparcia w ich aktywizacji zawodowej, część z nich może znaleźć się na marginesie życia społecznego. </w:t>
      </w:r>
    </w:p>
    <w:p w:rsidR="00FF28F7" w:rsidRPr="001259AB" w:rsidRDefault="00FF28F7" w:rsidP="00FF28F7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Pomimo istnienia w Bielsku-Białej ofert w zakresie aktywizacji bezrobotnych, zachodzi konieczność rozszerzenia dotychczasowych działań o profesjonalne wsparcie psychologiczne oraz edukację, skierowane wyłącznie do osób zagrożonych wykluczeniem społecznym, które objęte są długotrwale systemem pomocy społecznej. Z praktyki MOPS wynika, iż osoby zagrożone wykluczeniem społecznym wymagają szczególnego i zindywidualizowanego podejścia oraz wsparcia na każdym etapie procesu aktywizacji zawodowej.</w:t>
      </w:r>
    </w:p>
    <w:p w:rsidR="00FF28F7" w:rsidRPr="001259AB" w:rsidRDefault="00FF28F7" w:rsidP="00FF28F7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Klub Integracji Społecznej (KIS) to jednostka organizacyjna, której celem jest realizacja działań umożliwiających udzielenie osobom oraz ich rodzinom pomocy </w:t>
      </w:r>
      <w:r w:rsidRPr="001259AB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1259AB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w odbudowaniu i podtrzymaniu umiejętności uczestnictwa w życiu społeczności lokalnej, w powrocie do pełnienia ról społecznych oraz w podniesieniu kwalifikacji zawodowych.</w:t>
      </w:r>
    </w:p>
    <w:p w:rsidR="00FF28F7" w:rsidRPr="001259AB" w:rsidRDefault="00FF28F7" w:rsidP="00FF28F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KIS to też placówka udzielająca wsparcia dla integrowania się osób o podobnych trudnościach i problemach życiowych, pomagająca samoorganizować się jego członkom, podejmować przez nich wspólne inicjatywy i przedsięwzięcia w zakresie aktywizacji zawodowej, w tym zmierzające do tworzenia własnych miejsc pracy. Klub Integracji Społecznej jest otwarty na potrzeby lokalnego środowiska, która stara się dopasować swoim zakresem świadczonych usług i działaniem do potrzeb wszystkich grup ryzyka, nie tylko określonych przepisami ustawy o zatrudnieniu socjalnym. </w:t>
      </w:r>
    </w:p>
    <w:p w:rsidR="00FF28F7" w:rsidRPr="001259AB" w:rsidRDefault="00FF28F7" w:rsidP="00FF28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p w:rsidR="00FF28F7" w:rsidRPr="001259AB" w:rsidRDefault="00FF28F7" w:rsidP="00FF28F7">
      <w:pPr>
        <w:numPr>
          <w:ilvl w:val="0"/>
          <w:numId w:val="9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  <w:t>Podstawy prawne realizacji Programu:</w:t>
      </w:r>
    </w:p>
    <w:p w:rsidR="00FF28F7" w:rsidRPr="001259AB" w:rsidRDefault="00FF28F7" w:rsidP="00FF28F7">
      <w:pPr>
        <w:numPr>
          <w:ilvl w:val="1"/>
          <w:numId w:val="9"/>
        </w:numPr>
        <w:tabs>
          <w:tab w:val="left" w:pos="993"/>
        </w:tabs>
        <w:spacing w:after="0" w:line="360" w:lineRule="auto"/>
        <w:ind w:left="993" w:hanging="567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 xml:space="preserve">Ustawa z dnia 12 marca 2004 r. o </w:t>
      </w:r>
      <w:r w:rsidR="00E71F57">
        <w:rPr>
          <w:rFonts w:ascii="Arial" w:eastAsia="Times New Roman" w:hAnsi="Arial" w:cs="Arial"/>
          <w:sz w:val="24"/>
          <w:szCs w:val="24"/>
          <w:lang w:eastAsia="pl-PL"/>
        </w:rPr>
        <w:t xml:space="preserve">pomocy społecznej (Dz. U. z </w:t>
      </w:r>
      <w:r w:rsidR="00156EC2">
        <w:rPr>
          <w:rFonts w:ascii="Arial" w:eastAsia="Times New Roman" w:hAnsi="Arial" w:cs="Arial"/>
          <w:sz w:val="24"/>
          <w:szCs w:val="24"/>
          <w:lang w:eastAsia="pl-PL"/>
        </w:rPr>
        <w:t>\</w:t>
      </w:r>
      <w:bookmarkStart w:id="0" w:name="_GoBack"/>
      <w:bookmarkEnd w:id="0"/>
      <w:r w:rsidR="00E71F57"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 xml:space="preserve"> r. poz.</w:t>
      </w:r>
      <w:r w:rsidR="00E71F57">
        <w:rPr>
          <w:rFonts w:ascii="Arial" w:eastAsia="Times New Roman" w:hAnsi="Arial" w:cs="Arial"/>
          <w:sz w:val="24"/>
          <w:szCs w:val="24"/>
          <w:lang w:eastAsia="pl-PL"/>
        </w:rPr>
        <w:t xml:space="preserve"> 2268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1259A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>art. 15 pkt. 6 oraz  art. 17 ust. 1 pkt. 1, art. 17 ust. 2 pkt. 4 – w zakresie rozwijania nowych form pomocy społecznej i samopomocy oraz podejmowanie zadań wynikających z rozeznanych potrzeb gminy (w tym tworzenie i realizacja programów osłonowych), kontrakt socjalny.</w:t>
      </w:r>
    </w:p>
    <w:p w:rsidR="00E71F57" w:rsidRDefault="00FF28F7" w:rsidP="00E71F57">
      <w:pPr>
        <w:numPr>
          <w:ilvl w:val="1"/>
          <w:numId w:val="9"/>
        </w:numPr>
        <w:tabs>
          <w:tab w:val="left" w:pos="426"/>
        </w:tabs>
        <w:spacing w:after="0" w:line="360" w:lineRule="auto"/>
        <w:ind w:left="993" w:hanging="567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Ustawa z dnia 13 czerwca 2003 r. o zatrudnieniu socjalnym (Dz. U. z 20</w:t>
      </w:r>
      <w:r w:rsidR="00E71F57">
        <w:rPr>
          <w:rFonts w:ascii="Arial" w:eastAsia="Times New Roman" w:hAnsi="Arial" w:cs="Arial"/>
          <w:sz w:val="24"/>
          <w:szCs w:val="24"/>
          <w:lang w:eastAsia="pl-PL"/>
        </w:rPr>
        <w:t>20 r. poz.176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>) – zadania klubów integracji społecznej, OPS jako organizator klubów i robót publicznych.</w:t>
      </w:r>
    </w:p>
    <w:p w:rsidR="00FF28F7" w:rsidRPr="00E71F57" w:rsidRDefault="00FF28F7" w:rsidP="00E71F57">
      <w:pPr>
        <w:numPr>
          <w:ilvl w:val="1"/>
          <w:numId w:val="9"/>
        </w:numPr>
        <w:tabs>
          <w:tab w:val="left" w:pos="426"/>
        </w:tabs>
        <w:spacing w:after="0" w:line="360" w:lineRule="auto"/>
        <w:ind w:left="993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F57">
        <w:rPr>
          <w:rFonts w:ascii="Arial" w:eastAsia="Times New Roman" w:hAnsi="Arial" w:cs="Arial"/>
          <w:sz w:val="24"/>
          <w:szCs w:val="24"/>
          <w:lang w:eastAsia="pl-PL"/>
        </w:rPr>
        <w:t>Ustawa z dnia 20 kwietnia 2004 r. o promocji zatrudnienia i instytucjach</w:t>
      </w:r>
    </w:p>
    <w:p w:rsidR="00FF28F7" w:rsidRPr="00E71F57" w:rsidRDefault="00E71F57" w:rsidP="00E71F57">
      <w:pPr>
        <w:spacing w:after="0" w:line="360" w:lineRule="auto"/>
        <w:ind w:left="99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F57">
        <w:rPr>
          <w:rFonts w:ascii="Arial" w:eastAsia="Times New Roman" w:hAnsi="Arial" w:cs="Arial"/>
          <w:sz w:val="24"/>
          <w:szCs w:val="24"/>
          <w:lang w:eastAsia="pl-PL"/>
        </w:rPr>
        <w:t>rynku pracy (Dz. U. z 2021</w:t>
      </w:r>
      <w:r w:rsidR="00FF28F7" w:rsidRPr="00E71F57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Pr="00E71F57">
        <w:rPr>
          <w:rFonts w:ascii="Arial" w:eastAsia="Times New Roman" w:hAnsi="Arial" w:cs="Arial"/>
          <w:sz w:val="24"/>
          <w:szCs w:val="24"/>
          <w:lang w:eastAsia="pl-PL"/>
        </w:rPr>
        <w:t>1100</w:t>
      </w:r>
      <w:r w:rsidR="00FF28F7" w:rsidRPr="00E71F57">
        <w:rPr>
          <w:rFonts w:ascii="Arial" w:eastAsia="Times New Roman" w:hAnsi="Arial" w:cs="Arial"/>
          <w:sz w:val="24"/>
          <w:szCs w:val="24"/>
          <w:lang w:eastAsia="pl-PL"/>
        </w:rPr>
        <w:t xml:space="preserve"> ze zmianami) art. 49 (aktywizacja społeczna i zawodowa osób bezrobotnych, staże, przygotowanie zawodowe, roboty publiczne).</w:t>
      </w:r>
    </w:p>
    <w:p w:rsidR="00FF28F7" w:rsidRPr="001259AB" w:rsidRDefault="00FF28F7" w:rsidP="00FF28F7">
      <w:pPr>
        <w:numPr>
          <w:ilvl w:val="1"/>
          <w:numId w:val="9"/>
        </w:numPr>
        <w:tabs>
          <w:tab w:val="left" w:pos="993"/>
        </w:tabs>
        <w:spacing w:after="0" w:line="360" w:lineRule="auto"/>
        <w:ind w:left="993" w:hanging="567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Ustawa z dnia 26 października 1982 r. o wychowaniu w trzeźwości i przeciwdziała</w:t>
      </w:r>
      <w:r w:rsidR="00E71F57">
        <w:rPr>
          <w:rFonts w:ascii="Arial" w:eastAsia="Times New Roman" w:hAnsi="Arial" w:cs="Arial"/>
          <w:sz w:val="24"/>
          <w:szCs w:val="24"/>
          <w:lang w:eastAsia="pl-PL"/>
        </w:rPr>
        <w:t>niu alkoholizmowi (Dz. U. z 2021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 xml:space="preserve"> r. poz</w:t>
      </w:r>
      <w:r w:rsidRPr="001259AB">
        <w:rPr>
          <w:rFonts w:ascii="Arial" w:eastAsia="Times New Roman" w:hAnsi="Arial" w:cs="Arial"/>
          <w:color w:val="76923C"/>
          <w:sz w:val="24"/>
          <w:szCs w:val="24"/>
          <w:lang w:eastAsia="pl-PL"/>
        </w:rPr>
        <w:t xml:space="preserve">. </w:t>
      </w:r>
      <w:r w:rsidR="00E71F57">
        <w:rPr>
          <w:rFonts w:ascii="Arial" w:eastAsia="Times New Roman" w:hAnsi="Arial" w:cs="Arial"/>
          <w:sz w:val="24"/>
          <w:szCs w:val="24"/>
          <w:lang w:eastAsia="pl-PL"/>
        </w:rPr>
        <w:t>1119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 xml:space="preserve"> )  – m.in. w zakresie finansowania zadań związanych z przeciwdziałaniem lub likwidacją skutków nadużywania alkoholu.</w:t>
      </w:r>
    </w:p>
    <w:p w:rsidR="00FF28F7" w:rsidRPr="001259AB" w:rsidRDefault="00FF28F7" w:rsidP="00FF28F7">
      <w:pPr>
        <w:numPr>
          <w:ilvl w:val="1"/>
          <w:numId w:val="9"/>
        </w:numPr>
        <w:tabs>
          <w:tab w:val="left" w:pos="993"/>
        </w:tabs>
        <w:spacing w:after="0" w:line="360" w:lineRule="auto"/>
        <w:ind w:left="993" w:hanging="567"/>
        <w:contextualSpacing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Uchwała Nr XXXVII/874/2021 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>ady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 xml:space="preserve"> M</w:t>
      </w:r>
      <w:r>
        <w:rPr>
          <w:rFonts w:ascii="Arial" w:eastAsia="Times New Roman" w:hAnsi="Arial" w:cs="Arial"/>
          <w:sz w:val="24"/>
          <w:szCs w:val="24"/>
          <w:lang w:eastAsia="pl-PL"/>
        </w:rPr>
        <w:t>iejskiej w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 xml:space="preserve"> B</w:t>
      </w:r>
      <w:r>
        <w:rPr>
          <w:rFonts w:ascii="Arial" w:eastAsia="Times New Roman" w:hAnsi="Arial" w:cs="Arial"/>
          <w:sz w:val="24"/>
          <w:szCs w:val="24"/>
          <w:lang w:eastAsia="pl-PL"/>
        </w:rPr>
        <w:t>ielsku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>-B</w:t>
      </w:r>
      <w:r>
        <w:rPr>
          <w:rFonts w:ascii="Arial" w:eastAsia="Times New Roman" w:hAnsi="Arial" w:cs="Arial"/>
          <w:sz w:val="24"/>
          <w:szCs w:val="24"/>
          <w:lang w:eastAsia="pl-PL"/>
        </w:rPr>
        <w:t>iałej z dnia 18 listopada 2021 r. w sprawie przyjęcia „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>Strategii Rozwiązywania Problemów Społecznych Miast</w:t>
      </w:r>
      <w:r>
        <w:rPr>
          <w:rFonts w:ascii="Arial" w:eastAsia="Times New Roman" w:hAnsi="Arial" w:cs="Arial"/>
          <w:sz w:val="24"/>
          <w:szCs w:val="24"/>
          <w:lang w:eastAsia="pl-PL"/>
        </w:rPr>
        <w:t>a Bielska-Białej na lata 2021-2030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>".</w:t>
      </w:r>
    </w:p>
    <w:p w:rsidR="00FF28F7" w:rsidRPr="001259AB" w:rsidRDefault="00FF28F7" w:rsidP="00FF28F7">
      <w:pPr>
        <w:numPr>
          <w:ilvl w:val="1"/>
          <w:numId w:val="9"/>
        </w:numPr>
        <w:tabs>
          <w:tab w:val="left" w:pos="993"/>
        </w:tabs>
        <w:spacing w:after="0" w:line="360" w:lineRule="auto"/>
        <w:ind w:left="993" w:hanging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Uchwała </w:t>
      </w:r>
      <w:r w:rsidRPr="00233ED5">
        <w:rPr>
          <w:rFonts w:ascii="Arial" w:hAnsi="Arial" w:cs="Arial"/>
          <w:sz w:val="24"/>
          <w:szCs w:val="24"/>
        </w:rPr>
        <w:t xml:space="preserve">NR XXVI/637/2020 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>ady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 xml:space="preserve"> M</w:t>
      </w:r>
      <w:r>
        <w:rPr>
          <w:rFonts w:ascii="Arial" w:eastAsia="Times New Roman" w:hAnsi="Arial" w:cs="Arial"/>
          <w:sz w:val="24"/>
          <w:szCs w:val="24"/>
          <w:lang w:eastAsia="pl-PL"/>
        </w:rPr>
        <w:t>iejskiej w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 xml:space="preserve"> B</w:t>
      </w:r>
      <w:r>
        <w:rPr>
          <w:rFonts w:ascii="Arial" w:eastAsia="Times New Roman" w:hAnsi="Arial" w:cs="Arial"/>
          <w:sz w:val="24"/>
          <w:szCs w:val="24"/>
          <w:lang w:eastAsia="pl-PL"/>
        </w:rPr>
        <w:t>ielsku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>-B</w:t>
      </w:r>
      <w:r>
        <w:rPr>
          <w:rFonts w:ascii="Arial" w:eastAsia="Times New Roman" w:hAnsi="Arial" w:cs="Arial"/>
          <w:sz w:val="24"/>
          <w:szCs w:val="24"/>
          <w:lang w:eastAsia="pl-PL"/>
        </w:rPr>
        <w:t>iałej</w:t>
      </w:r>
      <w:r w:rsidRPr="00233ED5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dnia 15 grudnia 2020 r. w sprawie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>Wieloletniej prognozy finansowej miasta Bielska-Białej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F28F7" w:rsidRPr="001259AB" w:rsidRDefault="00FF28F7" w:rsidP="00FF28F7">
      <w:pPr>
        <w:tabs>
          <w:tab w:val="left" w:pos="993"/>
        </w:tabs>
        <w:spacing w:after="0" w:line="360" w:lineRule="auto"/>
        <w:ind w:left="644"/>
        <w:contextualSpacing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FF28F7" w:rsidRPr="001259AB" w:rsidRDefault="00FF28F7" w:rsidP="00FF28F7">
      <w:pPr>
        <w:tabs>
          <w:tab w:val="left" w:pos="6360"/>
        </w:tabs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  <w:tab/>
      </w:r>
    </w:p>
    <w:p w:rsidR="00FF28F7" w:rsidRPr="001259AB" w:rsidRDefault="00FF28F7" w:rsidP="00FF28F7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  <w:t>Adresaci Programu:</w:t>
      </w:r>
    </w:p>
    <w:p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Bezdomni realizujący indywidualny program wychodzenia z bezdomności, w rozumieniu przepisów o pomocy społecznej;</w:t>
      </w:r>
    </w:p>
    <w:p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 xml:space="preserve">Uzależnieni od alkoholu, po zakończeniu programu psychoterapii 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br/>
        <w:t>w zakładzie lecznictwa odwykowego;</w:t>
      </w:r>
    </w:p>
    <w:p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 xml:space="preserve">Uzależnieni od narkotyków lub innych środków odurzających, po zakończeniu programu terapeutycznego w zakładzie opieki zdrowotnej; </w:t>
      </w:r>
    </w:p>
    <w:p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Chorzy psychicznie, w rozumieniu przepisów o ochronie zdrowia psychicznego;</w:t>
      </w:r>
    </w:p>
    <w:p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 xml:space="preserve">Długotrwale bezrobotni, w rozumieniu przepisów o promocji zatrudnienia 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instytucjach rynku pracy; </w:t>
      </w:r>
    </w:p>
    <w:p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Zwalniani z zakładów karnych, mający trudności w integracji ze środowiskiem, w rozumieniu przepisów o pomocy społecznej;</w:t>
      </w:r>
    </w:p>
    <w:p w:rsidR="00FF28F7" w:rsidRPr="003E70A7" w:rsidRDefault="00FF28F7" w:rsidP="00FF28F7">
      <w:pPr>
        <w:numPr>
          <w:ilvl w:val="1"/>
          <w:numId w:val="9"/>
        </w:numPr>
        <w:spacing w:after="0" w:line="36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 xml:space="preserve">Osoby niepełnosprawne, w rozumieniu przepisów o rehabilitacji zawodowej 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br/>
        <w:t>i społecznej oraz zatrudnieniu osób niepełnosprawnych;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70A7">
        <w:rPr>
          <w:rFonts w:ascii="Arial" w:eastAsia="Times New Roman" w:hAnsi="Arial" w:cs="Arial"/>
          <w:sz w:val="24"/>
          <w:szCs w:val="24"/>
          <w:lang w:eastAsia="pl-PL"/>
        </w:rPr>
        <w:t>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  <w:p w:rsidR="00FF28F7" w:rsidRPr="001259AB" w:rsidRDefault="00FF28F7" w:rsidP="00FF28F7">
      <w:pPr>
        <w:spacing w:after="0" w:line="360" w:lineRule="auto"/>
        <w:ind w:left="840" w:hanging="4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28F7" w:rsidRPr="001259AB" w:rsidRDefault="00FF28F7" w:rsidP="00FF28F7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  <w:t>Cel główny Programu:</w:t>
      </w:r>
    </w:p>
    <w:p w:rsidR="00FF28F7" w:rsidRPr="001259AB" w:rsidRDefault="00FF28F7" w:rsidP="00FF28F7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Reintegracja społeczna i zawodowa osób zagrożonych wykluczeniem społecznym.</w:t>
      </w:r>
    </w:p>
    <w:p w:rsidR="00FF28F7" w:rsidRPr="001259AB" w:rsidRDefault="00FF28F7" w:rsidP="00FF28F7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28F7" w:rsidRPr="001259AB" w:rsidRDefault="00FF28F7" w:rsidP="00FF28F7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  <w:t>Cele szczegółowe Programu:</w:t>
      </w:r>
    </w:p>
    <w:p w:rsidR="00FF28F7" w:rsidRPr="001259AB" w:rsidRDefault="00FF28F7" w:rsidP="00FF28F7">
      <w:pPr>
        <w:numPr>
          <w:ilvl w:val="1"/>
          <w:numId w:val="9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Odbudowanie zniszczonych więzi oraz powrót do norm powszechnie sankcjonowanych i uznawanych społecznie;</w:t>
      </w:r>
    </w:p>
    <w:p w:rsidR="00FF28F7" w:rsidRPr="001259AB" w:rsidRDefault="00FF28F7" w:rsidP="00FF28F7">
      <w:pPr>
        <w:numPr>
          <w:ilvl w:val="1"/>
          <w:numId w:val="9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Odbudowywanie i dążenie do stosowania trwałego systemu wartości, zasad i reguł w codziennym życiu, rozwijanie osobistych aspiracji i wyznaczanie celów życiowych;</w:t>
      </w:r>
    </w:p>
    <w:p w:rsidR="00FF28F7" w:rsidRPr="001259AB" w:rsidRDefault="00FF28F7" w:rsidP="00FF28F7">
      <w:pPr>
        <w:numPr>
          <w:ilvl w:val="1"/>
          <w:numId w:val="9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Przywracanie lub nabywanie oraz poszukiwanie wyższych kwalifikacji zawodowych, aspirowanie do podnoszenia posiadanych umiejętności zawodowych, poszukiwanie stałego zatrudnienia;</w:t>
      </w:r>
    </w:p>
    <w:p w:rsidR="00FF28F7" w:rsidRPr="001259AB" w:rsidRDefault="00FF28F7" w:rsidP="00FF28F7">
      <w:pPr>
        <w:numPr>
          <w:ilvl w:val="1"/>
          <w:numId w:val="9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Utożsamianie się z postawami współodpowiedzialności wobec wspólnoty;</w:t>
      </w:r>
    </w:p>
    <w:p w:rsidR="00FF28F7" w:rsidRPr="001259AB" w:rsidRDefault="00FF28F7" w:rsidP="00FF28F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28F7" w:rsidRPr="001259AB" w:rsidRDefault="00FF28F7" w:rsidP="00FF28F7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  <w:t>Zadania Programu:</w:t>
      </w:r>
    </w:p>
    <w:p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1134" w:hanging="708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Zwiększanie motywacji do aktywnego poszukiwania pracy lub możliwości samozatrudnienia, kształtowanie postawy samodzielności w poszukiwaniu zatrudnienia oraz poruszaniu się po rynku pracy;</w:t>
      </w:r>
    </w:p>
    <w:p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1134" w:hanging="708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Zwiększanie świadomości własnego potencjału zawodowego w tym predyspozycji zawodowych oraz zwiększenie umiejętności planowania własnego rozwoju zawodowego;</w:t>
      </w:r>
    </w:p>
    <w:p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1134" w:hanging="708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Rozwijanie potencjału osobistego uczestników oraz minimalizowanie psychologicznych konsekwencji braku aktywności zawodowej;</w:t>
      </w:r>
    </w:p>
    <w:p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1134" w:hanging="708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Zwiększanie umiejętności radzenia sobie w sytuacjach społecznych oraz wspieranie odbudowy więzi społecznych;</w:t>
      </w:r>
    </w:p>
    <w:p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1134" w:hanging="708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Inicjowanie grup samopomocowych;</w:t>
      </w:r>
    </w:p>
    <w:p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1134" w:hanging="708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Włączanie osób zagrożonych wykluczeniem społecznym w nurt społeczeństwa informacyjnego;</w:t>
      </w:r>
    </w:p>
    <w:p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1134" w:hanging="708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Kształtowanie poczucia odpowiedzialności i obowiązkowości poprzez regularny udział w zajęciach KIS zgodnie z indywidualnym harmonogramem zajęć;</w:t>
      </w:r>
    </w:p>
    <w:p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1134" w:hanging="708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Promowanie alternatywnych form spędzania czasu wolnego w tym rozwoju zainteresowań indywidualnych, rekreacji, pielęgnowania więzi społecznych i rodzinnych;</w:t>
      </w:r>
    </w:p>
    <w:p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1134" w:hanging="708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Kształtowanie postawy obywatelskiej;</w:t>
      </w:r>
    </w:p>
    <w:p w:rsidR="00FF28F7" w:rsidRDefault="00FF28F7" w:rsidP="00FF28F7">
      <w:p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</w:p>
    <w:p w:rsidR="00FF28F7" w:rsidRPr="001259AB" w:rsidRDefault="00FF28F7" w:rsidP="00FF28F7">
      <w:p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</w:p>
    <w:p w:rsidR="00FF28F7" w:rsidRPr="001259AB" w:rsidRDefault="00FF28F7" w:rsidP="00FF28F7">
      <w:pPr>
        <w:numPr>
          <w:ilvl w:val="0"/>
          <w:numId w:val="9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  <w:t>Działania w ramach Programu:</w:t>
      </w:r>
    </w:p>
    <w:p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1134" w:hanging="708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Rekrutacja uczestników;</w:t>
      </w:r>
    </w:p>
    <w:p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1134" w:hanging="708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Diagnoza uczestników;</w:t>
      </w:r>
    </w:p>
    <w:p w:rsidR="00FF28F7" w:rsidRPr="001259AB" w:rsidRDefault="00FF28F7" w:rsidP="00FF28F7">
      <w:pPr>
        <w:numPr>
          <w:ilvl w:val="2"/>
          <w:numId w:val="9"/>
        </w:numPr>
        <w:spacing w:after="0" w:line="360" w:lineRule="auto"/>
        <w:ind w:left="1985" w:hanging="851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Diagnoza potencjału społecznego uczestników;</w:t>
      </w:r>
    </w:p>
    <w:p w:rsidR="00FF28F7" w:rsidRPr="001259AB" w:rsidRDefault="00FF28F7" w:rsidP="00FF28F7">
      <w:pPr>
        <w:numPr>
          <w:ilvl w:val="2"/>
          <w:numId w:val="9"/>
        </w:numPr>
        <w:spacing w:after="0" w:line="360" w:lineRule="auto"/>
        <w:ind w:left="1985" w:hanging="851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Diagnoza potencjału zawodowego uczestników;</w:t>
      </w:r>
    </w:p>
    <w:p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1134" w:hanging="708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Budowanie indywidualnych planów działania;</w:t>
      </w:r>
    </w:p>
    <w:p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1134" w:hanging="708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Działania terapeutyczne;</w:t>
      </w:r>
    </w:p>
    <w:p w:rsidR="00FF28F7" w:rsidRPr="001259AB" w:rsidRDefault="00FF28F7" w:rsidP="00FF28F7">
      <w:pPr>
        <w:numPr>
          <w:ilvl w:val="2"/>
          <w:numId w:val="9"/>
        </w:numPr>
        <w:spacing w:after="0" w:line="360" w:lineRule="auto"/>
        <w:ind w:left="1985" w:hanging="851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Indywidualne: rozmowy wspierająco-doradcze;</w:t>
      </w:r>
    </w:p>
    <w:p w:rsidR="00FF28F7" w:rsidRPr="001259AB" w:rsidRDefault="00FF28F7" w:rsidP="00FF28F7">
      <w:pPr>
        <w:numPr>
          <w:ilvl w:val="2"/>
          <w:numId w:val="9"/>
        </w:numPr>
        <w:spacing w:after="0" w:line="360" w:lineRule="auto"/>
        <w:ind w:left="1985" w:hanging="851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Grupowe: grupy wsparcia;</w:t>
      </w:r>
    </w:p>
    <w:p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1134" w:hanging="708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Działania edukacyjno-pomocowe;</w:t>
      </w:r>
    </w:p>
    <w:p w:rsidR="00FF28F7" w:rsidRPr="001259AB" w:rsidRDefault="00FF28F7" w:rsidP="00FF28F7">
      <w:pPr>
        <w:numPr>
          <w:ilvl w:val="2"/>
          <w:numId w:val="9"/>
        </w:numPr>
        <w:spacing w:after="0" w:line="360" w:lineRule="auto"/>
        <w:ind w:left="1985" w:hanging="851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Indywidualne;</w:t>
      </w:r>
    </w:p>
    <w:p w:rsidR="00FF28F7" w:rsidRPr="001259AB" w:rsidRDefault="00FF28F7" w:rsidP="00FF28F7">
      <w:pPr>
        <w:numPr>
          <w:ilvl w:val="3"/>
          <w:numId w:val="9"/>
        </w:numPr>
        <w:spacing w:after="0" w:line="360" w:lineRule="auto"/>
        <w:ind w:left="2410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pomoc w poszukiwaniu pracy;</w:t>
      </w:r>
    </w:p>
    <w:p w:rsidR="00FF28F7" w:rsidRPr="001259AB" w:rsidRDefault="00FF28F7" w:rsidP="00FF28F7">
      <w:pPr>
        <w:numPr>
          <w:ilvl w:val="3"/>
          <w:numId w:val="9"/>
        </w:numPr>
        <w:spacing w:after="0" w:line="360" w:lineRule="auto"/>
        <w:ind w:left="2410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trening podstaw obsługi komputera;</w:t>
      </w:r>
    </w:p>
    <w:p w:rsidR="00FF28F7" w:rsidRPr="001259AB" w:rsidRDefault="00FF28F7" w:rsidP="00FF28F7">
      <w:pPr>
        <w:numPr>
          <w:ilvl w:val="2"/>
          <w:numId w:val="9"/>
        </w:numPr>
        <w:spacing w:after="0" w:line="360" w:lineRule="auto"/>
        <w:ind w:left="1985" w:hanging="851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Grupowe;</w:t>
      </w:r>
    </w:p>
    <w:p w:rsidR="00FF28F7" w:rsidRPr="001259AB" w:rsidRDefault="00FF28F7" w:rsidP="00FF28F7">
      <w:pPr>
        <w:numPr>
          <w:ilvl w:val="3"/>
          <w:numId w:val="9"/>
        </w:numPr>
        <w:spacing w:after="0" w:line="360" w:lineRule="auto"/>
        <w:ind w:left="2410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 xml:space="preserve">warsztaty </w:t>
      </w:r>
      <w:proofErr w:type="spellStart"/>
      <w:r w:rsidRPr="001259AB">
        <w:rPr>
          <w:rFonts w:ascii="Arial" w:eastAsia="Times New Roman" w:hAnsi="Arial" w:cs="Arial"/>
          <w:sz w:val="24"/>
          <w:szCs w:val="24"/>
          <w:lang w:eastAsia="pl-PL"/>
        </w:rPr>
        <w:t>psychoedukacyjne</w:t>
      </w:r>
      <w:proofErr w:type="spellEnd"/>
      <w:r w:rsidRPr="001259AB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F28F7" w:rsidRPr="001259AB" w:rsidRDefault="00FF28F7" w:rsidP="00FF28F7">
      <w:pPr>
        <w:numPr>
          <w:ilvl w:val="3"/>
          <w:numId w:val="9"/>
        </w:numPr>
        <w:spacing w:after="0" w:line="360" w:lineRule="auto"/>
        <w:ind w:left="2410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spotkanie z ekspertem;</w:t>
      </w:r>
    </w:p>
    <w:p w:rsidR="00FF28F7" w:rsidRPr="001259AB" w:rsidRDefault="00FF28F7" w:rsidP="00FF28F7">
      <w:pPr>
        <w:numPr>
          <w:ilvl w:val="3"/>
          <w:numId w:val="9"/>
        </w:numPr>
        <w:spacing w:after="0" w:line="360" w:lineRule="auto"/>
        <w:ind w:left="2410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grupowe poradnictwo zawodowe</w:t>
      </w:r>
      <w:r w:rsidRPr="001259AB">
        <w:rPr>
          <w:rFonts w:ascii="Arial" w:eastAsia="Times New Roman" w:hAnsi="Arial" w:cs="Arial"/>
          <w:i/>
          <w:sz w:val="24"/>
          <w:szCs w:val="24"/>
          <w:lang w:eastAsia="pl-PL"/>
        </w:rPr>
        <w:t>;</w:t>
      </w:r>
    </w:p>
    <w:p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1134" w:hanging="708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Propagowanie alternatywnych form spędzania wolego czasu.</w:t>
      </w:r>
    </w:p>
    <w:p w:rsidR="00FF28F7" w:rsidRPr="001259AB" w:rsidRDefault="00FF28F7" w:rsidP="00FF28F7">
      <w:pPr>
        <w:spacing w:after="0" w:line="360" w:lineRule="auto"/>
        <w:ind w:left="426"/>
        <w:contextualSpacing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</w:p>
    <w:p w:rsidR="00FF28F7" w:rsidRPr="001259AB" w:rsidRDefault="00FF28F7" w:rsidP="00FF28F7">
      <w:pPr>
        <w:numPr>
          <w:ilvl w:val="0"/>
          <w:numId w:val="9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  <w:t>Efekty realizowanego Programu:</w:t>
      </w:r>
    </w:p>
    <w:p w:rsidR="00FF28F7" w:rsidRPr="001259AB" w:rsidRDefault="00FF28F7" w:rsidP="00FF28F7">
      <w:pPr>
        <w:numPr>
          <w:ilvl w:val="1"/>
          <w:numId w:val="9"/>
        </w:numPr>
        <w:tabs>
          <w:tab w:val="left" w:pos="1134"/>
        </w:tabs>
        <w:spacing w:after="0" w:line="360" w:lineRule="auto"/>
        <w:ind w:left="1134" w:hanging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Oczekiwane efekty w obszarze osobistym:</w:t>
      </w:r>
    </w:p>
    <w:p w:rsidR="00FF28F7" w:rsidRPr="001259AB" w:rsidRDefault="00FF28F7" w:rsidP="00FF28F7">
      <w:pPr>
        <w:numPr>
          <w:ilvl w:val="2"/>
          <w:numId w:val="9"/>
        </w:numPr>
        <w:tabs>
          <w:tab w:val="left" w:pos="1985"/>
        </w:tabs>
        <w:spacing w:after="0" w:line="360" w:lineRule="auto"/>
        <w:ind w:left="1985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Zwiększenie świadomości potencjału osobistego;</w:t>
      </w:r>
    </w:p>
    <w:p w:rsidR="00FF28F7" w:rsidRPr="001259AB" w:rsidRDefault="00FF28F7" w:rsidP="00FF28F7">
      <w:pPr>
        <w:numPr>
          <w:ilvl w:val="2"/>
          <w:numId w:val="9"/>
        </w:numPr>
        <w:tabs>
          <w:tab w:val="left" w:pos="1985"/>
        </w:tabs>
        <w:spacing w:after="0" w:line="360" w:lineRule="auto"/>
        <w:ind w:left="1985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Zwiększenie motywacji do rozwoju osobistych aspiracji oraz zainteresowań;</w:t>
      </w:r>
    </w:p>
    <w:p w:rsidR="00FF28F7" w:rsidRPr="001259AB" w:rsidRDefault="00FF28F7" w:rsidP="00FF28F7">
      <w:pPr>
        <w:numPr>
          <w:ilvl w:val="2"/>
          <w:numId w:val="9"/>
        </w:numPr>
        <w:tabs>
          <w:tab w:val="left" w:pos="1985"/>
        </w:tabs>
        <w:spacing w:after="0" w:line="360" w:lineRule="auto"/>
        <w:ind w:left="1985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Zwiększenie umiejętności radzenia sobie w sytuacjach trudnych;</w:t>
      </w:r>
    </w:p>
    <w:p w:rsidR="00FF28F7" w:rsidRPr="001259AB" w:rsidRDefault="00FF28F7" w:rsidP="00FF28F7">
      <w:pPr>
        <w:numPr>
          <w:ilvl w:val="2"/>
          <w:numId w:val="9"/>
        </w:numPr>
        <w:tabs>
          <w:tab w:val="left" w:pos="1985"/>
        </w:tabs>
        <w:spacing w:after="0" w:line="360" w:lineRule="auto"/>
        <w:ind w:left="1985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Poszerzenie wglądu w siebie;</w:t>
      </w:r>
    </w:p>
    <w:p w:rsidR="00FF28F7" w:rsidRPr="001259AB" w:rsidRDefault="00FF28F7" w:rsidP="00FF28F7">
      <w:pPr>
        <w:numPr>
          <w:ilvl w:val="1"/>
          <w:numId w:val="9"/>
        </w:numPr>
        <w:tabs>
          <w:tab w:val="left" w:pos="1134"/>
        </w:tabs>
        <w:spacing w:after="0" w:line="360" w:lineRule="auto"/>
        <w:ind w:left="1134" w:hanging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Oczekiwane efekty w obszarze zawodowym:</w:t>
      </w:r>
    </w:p>
    <w:p w:rsidR="00FF28F7" w:rsidRPr="001259AB" w:rsidRDefault="00FF28F7" w:rsidP="00FF28F7">
      <w:pPr>
        <w:numPr>
          <w:ilvl w:val="2"/>
          <w:numId w:val="9"/>
        </w:numPr>
        <w:tabs>
          <w:tab w:val="left" w:pos="1985"/>
        </w:tabs>
        <w:spacing w:after="0" w:line="360" w:lineRule="auto"/>
        <w:ind w:left="1985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Zwiększenie świadomości własnego potencjału zawodowego;</w:t>
      </w:r>
    </w:p>
    <w:p w:rsidR="00FF28F7" w:rsidRPr="001259AB" w:rsidRDefault="00FF28F7" w:rsidP="00FF28F7">
      <w:pPr>
        <w:numPr>
          <w:ilvl w:val="2"/>
          <w:numId w:val="9"/>
        </w:numPr>
        <w:tabs>
          <w:tab w:val="left" w:pos="1985"/>
        </w:tabs>
        <w:spacing w:after="0" w:line="360" w:lineRule="auto"/>
        <w:ind w:left="1985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Wzrost umiejętności w zakresie planowania własnego rozwoju zawodowego (w tym planowanie i podejmowanie szkoleń zawodowych zgodnych z własnymi predyspozycjami);</w:t>
      </w:r>
    </w:p>
    <w:p w:rsidR="00FF28F7" w:rsidRPr="001259AB" w:rsidRDefault="00FF28F7" w:rsidP="00FF28F7">
      <w:pPr>
        <w:numPr>
          <w:ilvl w:val="2"/>
          <w:numId w:val="9"/>
        </w:numPr>
        <w:tabs>
          <w:tab w:val="left" w:pos="1985"/>
        </w:tabs>
        <w:spacing w:after="0" w:line="360" w:lineRule="auto"/>
        <w:ind w:left="1985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Wzrost wiedzy i umiejętności w zakresie metod i technik poszukiwania pracy;</w:t>
      </w:r>
    </w:p>
    <w:p w:rsidR="00FF28F7" w:rsidRPr="001259AB" w:rsidRDefault="00FF28F7" w:rsidP="00FF28F7">
      <w:pPr>
        <w:numPr>
          <w:ilvl w:val="2"/>
          <w:numId w:val="9"/>
        </w:numPr>
        <w:tabs>
          <w:tab w:val="left" w:pos="1985"/>
        </w:tabs>
        <w:spacing w:after="0" w:line="360" w:lineRule="auto"/>
        <w:ind w:left="1985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 xml:space="preserve">Nabycie podstawowej wiedzy w zakresie prawa pracy, 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br/>
        <w:t>a w szczególności praw i obowiązków pracowniczych;</w:t>
      </w:r>
    </w:p>
    <w:p w:rsidR="00FF28F7" w:rsidRPr="001259AB" w:rsidRDefault="00FF28F7" w:rsidP="00FF28F7">
      <w:pPr>
        <w:numPr>
          <w:ilvl w:val="2"/>
          <w:numId w:val="9"/>
        </w:numPr>
        <w:tabs>
          <w:tab w:val="left" w:pos="1985"/>
        </w:tabs>
        <w:spacing w:after="0" w:line="360" w:lineRule="auto"/>
        <w:ind w:left="1985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Wzrost aktywności na rynku pracy (wzrost orientacji na rynku pracy, aktywne poszukiwanie zatrudnienia);</w:t>
      </w:r>
    </w:p>
    <w:p w:rsidR="00FF28F7" w:rsidRPr="001259AB" w:rsidRDefault="00FF28F7" w:rsidP="00FF28F7">
      <w:pPr>
        <w:numPr>
          <w:ilvl w:val="1"/>
          <w:numId w:val="9"/>
        </w:numPr>
        <w:tabs>
          <w:tab w:val="left" w:pos="1134"/>
        </w:tabs>
        <w:spacing w:after="0" w:line="360" w:lineRule="auto"/>
        <w:ind w:left="1134" w:hanging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Oczekiwane efekty w obszarze społecznym:</w:t>
      </w:r>
    </w:p>
    <w:p w:rsidR="00FF28F7" w:rsidRPr="001259AB" w:rsidRDefault="00FF28F7" w:rsidP="00FF28F7">
      <w:pPr>
        <w:numPr>
          <w:ilvl w:val="2"/>
          <w:numId w:val="9"/>
        </w:numPr>
        <w:tabs>
          <w:tab w:val="left" w:pos="1985"/>
        </w:tabs>
        <w:spacing w:after="0" w:line="360" w:lineRule="auto"/>
        <w:ind w:left="1985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Zwiększenie kompetencji społecznych (w tym: prawidłowa komunikacja, autoprezentacja, asertywność itp.);</w:t>
      </w:r>
    </w:p>
    <w:p w:rsidR="00FF28F7" w:rsidRPr="001259AB" w:rsidRDefault="00FF28F7" w:rsidP="00FF28F7">
      <w:pPr>
        <w:numPr>
          <w:ilvl w:val="2"/>
          <w:numId w:val="9"/>
        </w:numPr>
        <w:tabs>
          <w:tab w:val="left" w:pos="1985"/>
        </w:tabs>
        <w:spacing w:after="0" w:line="360" w:lineRule="auto"/>
        <w:ind w:left="1985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Odbudowa zerwanych i wytworzenie nowych więzi społecznych;</w:t>
      </w:r>
    </w:p>
    <w:p w:rsidR="00FF28F7" w:rsidRPr="001259AB" w:rsidRDefault="00FF28F7" w:rsidP="00FF28F7">
      <w:pPr>
        <w:numPr>
          <w:ilvl w:val="2"/>
          <w:numId w:val="9"/>
        </w:numPr>
        <w:tabs>
          <w:tab w:val="left" w:pos="1985"/>
        </w:tabs>
        <w:spacing w:after="0" w:line="360" w:lineRule="auto"/>
        <w:ind w:left="1985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Wzrost świadomości w zakresie praw człowieka;</w:t>
      </w:r>
    </w:p>
    <w:p w:rsidR="00FF28F7" w:rsidRPr="001259AB" w:rsidRDefault="00FF28F7" w:rsidP="00FF28F7">
      <w:pPr>
        <w:numPr>
          <w:ilvl w:val="2"/>
          <w:numId w:val="9"/>
        </w:numPr>
        <w:tabs>
          <w:tab w:val="left" w:pos="1985"/>
        </w:tabs>
        <w:spacing w:after="0" w:line="360" w:lineRule="auto"/>
        <w:ind w:left="1985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Przestrzeganie zasad i norm życia społecznego;</w:t>
      </w:r>
    </w:p>
    <w:p w:rsidR="00FF28F7" w:rsidRPr="001259AB" w:rsidRDefault="00FF28F7" w:rsidP="00FF28F7">
      <w:pPr>
        <w:numPr>
          <w:ilvl w:val="2"/>
          <w:numId w:val="9"/>
        </w:numPr>
        <w:tabs>
          <w:tab w:val="left" w:pos="1985"/>
        </w:tabs>
        <w:spacing w:after="0" w:line="360" w:lineRule="auto"/>
        <w:ind w:left="1985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 xml:space="preserve">Wzrost zainteresowania życiem kulturalno-społecznym miasta 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br/>
        <w:t>i regionu;</w:t>
      </w:r>
    </w:p>
    <w:p w:rsidR="00FF28F7" w:rsidRPr="001259AB" w:rsidRDefault="00FF28F7" w:rsidP="00FF28F7">
      <w:pPr>
        <w:numPr>
          <w:ilvl w:val="0"/>
          <w:numId w:val="9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  <w:t>Podmioty współpracujące przy realizacji Programu:</w:t>
      </w:r>
    </w:p>
    <w:p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1134" w:hanging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Dział Administracyjny i Obsługi Programu Prac Społecznie Użytecznych – w zakresie aktywizacji zawodowej uczestników, poprzez ich udział w Gminnym Programie Prac Społecznie Użytecznych;</w:t>
      </w:r>
    </w:p>
    <w:p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1134" w:hanging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Dział Pomocy Środowiskowej  MOPS – w zakresie rekrutacji uczestników, monitoringu i oceny postępów uczestników;</w:t>
      </w:r>
    </w:p>
    <w:p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1134" w:hanging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Dział Pieczy Zastępczej MOPS – w zakresie usamodzielnienia wychowanków rodzin zastępczych i placówek opiekuńczo-wychowawczych;</w:t>
      </w:r>
    </w:p>
    <w:p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1134" w:hanging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Powiatowy Urząd Pracy;</w:t>
      </w:r>
    </w:p>
    <w:p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1134" w:hanging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Organy samorządu terytorialnego;</w:t>
      </w:r>
    </w:p>
    <w:p w:rsidR="00FF28F7" w:rsidRDefault="00FF28F7" w:rsidP="00FF28F7">
      <w:pPr>
        <w:numPr>
          <w:ilvl w:val="1"/>
          <w:numId w:val="9"/>
        </w:numPr>
        <w:spacing w:after="0" w:line="360" w:lineRule="auto"/>
        <w:ind w:left="1134" w:hanging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Instytucje działające w obszarze reintegracji społecznej i zawodowej osób zagrożonych wykluczeniem społecznym.</w:t>
      </w:r>
    </w:p>
    <w:p w:rsidR="00FF28F7" w:rsidRDefault="00FF28F7" w:rsidP="00FF28F7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28F7" w:rsidRDefault="00FF28F7" w:rsidP="00FF28F7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28F7" w:rsidRDefault="00FF28F7" w:rsidP="00FF28F7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28F7" w:rsidRDefault="00FF28F7" w:rsidP="00FF28F7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28F7" w:rsidRDefault="00FF28F7" w:rsidP="00FF28F7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28F7" w:rsidRDefault="00FF28F7" w:rsidP="00FF28F7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28F7" w:rsidRDefault="00FF28F7" w:rsidP="00FF28F7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28F7" w:rsidRDefault="00FF28F7" w:rsidP="00FF28F7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28F7" w:rsidRDefault="00FF28F7" w:rsidP="00FF28F7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28F7" w:rsidRDefault="00FF28F7" w:rsidP="00FF28F7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28F7" w:rsidRPr="001259AB" w:rsidRDefault="00FF28F7" w:rsidP="00FF28F7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28F7" w:rsidRDefault="00FF28F7" w:rsidP="00FF28F7">
      <w:pPr>
        <w:pStyle w:val="Bezodstpw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Adresat</w:t>
      </w:r>
    </w:p>
    <w:p w:rsidR="00BA5C66" w:rsidRPr="00FF28F7" w:rsidRDefault="00FF28F7" w:rsidP="00FF28F7">
      <w:pPr>
        <w:pStyle w:val="Bezodstpw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</w:t>
      </w:r>
    </w:p>
    <w:sectPr w:rsidR="00BA5C66" w:rsidRPr="00FF28F7" w:rsidSect="007336EA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49" w:rsidRDefault="002B1949" w:rsidP="007336EA">
      <w:pPr>
        <w:spacing w:after="0" w:line="240" w:lineRule="auto"/>
      </w:pPr>
      <w:r>
        <w:separator/>
      </w:r>
    </w:p>
  </w:endnote>
  <w:endnote w:type="continuationSeparator" w:id="0">
    <w:p w:rsidR="002B1949" w:rsidRDefault="002B1949" w:rsidP="0073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6EA" w:rsidRDefault="002B1949">
    <w:pPr>
      <w:pStyle w:val="Stopka"/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019502" o:spid="_x0000_s2049" type="#_x0000_t75" style="position:absolute;margin-left:0;margin-top:647.15pt;width:561.75pt;height:121.75pt;z-index:-251658752;mso-position-horizontal:center;mso-position-horizontal-relative:margin;mso-position-vertical-relative:margin" o:allowincell="f">
          <v:imagedata r:id="rId1" o:title="mops_papier firmowy_A4_4" croptop="55494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49" w:rsidRDefault="002B1949" w:rsidP="007336EA">
      <w:pPr>
        <w:spacing w:after="0" w:line="240" w:lineRule="auto"/>
      </w:pPr>
      <w:r>
        <w:separator/>
      </w:r>
    </w:p>
  </w:footnote>
  <w:footnote w:type="continuationSeparator" w:id="0">
    <w:p w:rsidR="002B1949" w:rsidRDefault="002B1949" w:rsidP="00733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723"/>
    <w:multiLevelType w:val="hybridMultilevel"/>
    <w:tmpl w:val="DDB02878"/>
    <w:lvl w:ilvl="0" w:tplc="D9648F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D8C7108"/>
    <w:multiLevelType w:val="hybridMultilevel"/>
    <w:tmpl w:val="50DEBABE"/>
    <w:lvl w:ilvl="0" w:tplc="90FED1F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E6444EA"/>
    <w:multiLevelType w:val="hybridMultilevel"/>
    <w:tmpl w:val="12828A48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>
      <w:start w:val="1"/>
      <w:numFmt w:val="lowerLetter"/>
      <w:lvlText w:val="%2."/>
      <w:lvlJc w:val="left"/>
      <w:pPr>
        <w:ind w:left="159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1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3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5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7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9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1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33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2A66275"/>
    <w:multiLevelType w:val="multilevel"/>
    <w:tmpl w:val="6C6C064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upperLetter"/>
      <w:lvlText w:val="%4)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48FA52B6"/>
    <w:multiLevelType w:val="hybridMultilevel"/>
    <w:tmpl w:val="BFD4D1FE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>
      <w:start w:val="1"/>
      <w:numFmt w:val="lowerLetter"/>
      <w:lvlText w:val="%2."/>
      <w:lvlJc w:val="left"/>
      <w:pPr>
        <w:ind w:left="159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1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3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5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7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9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1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33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FE753C6"/>
    <w:multiLevelType w:val="hybridMultilevel"/>
    <w:tmpl w:val="27CC12C2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>
      <w:start w:val="1"/>
      <w:numFmt w:val="lowerLetter"/>
      <w:lvlText w:val="%2."/>
      <w:lvlJc w:val="left"/>
      <w:pPr>
        <w:ind w:left="159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1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3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5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7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9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1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33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1B45C41"/>
    <w:multiLevelType w:val="hybridMultilevel"/>
    <w:tmpl w:val="8FD44B94"/>
    <w:lvl w:ilvl="0" w:tplc="ED24FF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747909A2"/>
    <w:multiLevelType w:val="hybridMultilevel"/>
    <w:tmpl w:val="71E86CFC"/>
    <w:lvl w:ilvl="0" w:tplc="04150017">
      <w:start w:val="1"/>
      <w:numFmt w:val="lowerLetter"/>
      <w:lvlText w:val="%1)"/>
      <w:lvlJc w:val="left"/>
      <w:pPr>
        <w:ind w:left="873" w:hanging="360"/>
      </w:pPr>
    </w:lvl>
    <w:lvl w:ilvl="1" w:tplc="04150019">
      <w:start w:val="1"/>
      <w:numFmt w:val="lowerLetter"/>
      <w:lvlText w:val="%2."/>
      <w:lvlJc w:val="left"/>
      <w:pPr>
        <w:ind w:left="159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1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3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5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7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9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1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33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7E7106C3"/>
    <w:multiLevelType w:val="hybridMultilevel"/>
    <w:tmpl w:val="EDDCD7F8"/>
    <w:lvl w:ilvl="0" w:tplc="02FA86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E9"/>
    <w:rsid w:val="00037305"/>
    <w:rsid w:val="00054F72"/>
    <w:rsid w:val="001033B1"/>
    <w:rsid w:val="00156EC2"/>
    <w:rsid w:val="001B3CFA"/>
    <w:rsid w:val="001C25B2"/>
    <w:rsid w:val="002B1949"/>
    <w:rsid w:val="00396943"/>
    <w:rsid w:val="004B6598"/>
    <w:rsid w:val="00552333"/>
    <w:rsid w:val="007166A3"/>
    <w:rsid w:val="007336EA"/>
    <w:rsid w:val="00806877"/>
    <w:rsid w:val="008428E9"/>
    <w:rsid w:val="00A142BE"/>
    <w:rsid w:val="00A66BC0"/>
    <w:rsid w:val="00BA5C66"/>
    <w:rsid w:val="00BB3612"/>
    <w:rsid w:val="00C100AE"/>
    <w:rsid w:val="00C40ED2"/>
    <w:rsid w:val="00E71F57"/>
    <w:rsid w:val="00EE2075"/>
    <w:rsid w:val="00F13F28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C9718E"/>
  <w15:docId w15:val="{7D2F80C3-158B-450C-A377-8F00FED4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6EA"/>
  </w:style>
  <w:style w:type="paragraph" w:styleId="Stopka">
    <w:name w:val="footer"/>
    <w:basedOn w:val="Normalny"/>
    <w:link w:val="StopkaZnak"/>
    <w:uiPriority w:val="99"/>
    <w:unhideWhenUsed/>
    <w:rsid w:val="0073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6EA"/>
  </w:style>
  <w:style w:type="paragraph" w:styleId="Bezodstpw">
    <w:name w:val="No Spacing"/>
    <w:uiPriority w:val="99"/>
    <w:qFormat/>
    <w:rsid w:val="001033B1"/>
    <w:pPr>
      <w:suppressAutoHyphens/>
      <w:spacing w:after="0" w:line="240" w:lineRule="auto"/>
    </w:pPr>
    <w:rPr>
      <w:rFonts w:ascii="Calibri" w:eastAsiaTheme="minorEastAsia" w:hAnsi="Calibri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1353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Wojtusiak Aneta</dc:creator>
  <cp:lastModifiedBy>Dudziak Kinga</cp:lastModifiedBy>
  <cp:revision>5</cp:revision>
  <cp:lastPrinted>2021-12-17T11:30:00Z</cp:lastPrinted>
  <dcterms:created xsi:type="dcterms:W3CDTF">2021-12-16T08:13:00Z</dcterms:created>
  <dcterms:modified xsi:type="dcterms:W3CDTF">2021-12-17T11:32:00Z</dcterms:modified>
</cp:coreProperties>
</file>