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7C" w:rsidRDefault="00430B7C">
      <w:r>
        <w:t>RYSUNEK NUMER 17</w:t>
      </w:r>
    </w:p>
    <w:p w:rsidR="00E07582" w:rsidRDefault="00462F43">
      <w:r>
        <w:t>Kontener Kt1</w:t>
      </w:r>
    </w:p>
    <w:p w:rsidR="00462F43" w:rsidRDefault="00453543">
      <w:r>
        <w:rPr>
          <w:noProof/>
          <w:lang w:eastAsia="pl-PL"/>
        </w:rPr>
        <w:drawing>
          <wp:inline distT="0" distB="0" distL="0" distR="0" wp14:anchorId="0B7F5AFA" wp14:editId="13C4C1F8">
            <wp:extent cx="3810000" cy="2857500"/>
            <wp:effectExtent l="0" t="0" r="0" b="0"/>
            <wp:docPr id="2" name="Obraz 2" descr="https://antrax.com.pl/dane/2018/dab/K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ntrax.com.pl/dane/2018/dab/Kt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2F43" w:rsidRDefault="00462F43" w:rsidP="009C6B0C">
      <w:pPr>
        <w:spacing w:line="240" w:lineRule="auto"/>
      </w:pPr>
    </w:p>
    <w:sectPr w:rsidR="00462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43"/>
    <w:rsid w:val="00430B7C"/>
    <w:rsid w:val="00453543"/>
    <w:rsid w:val="00462F43"/>
    <w:rsid w:val="009C6B0C"/>
    <w:rsid w:val="00A30609"/>
    <w:rsid w:val="00E0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D2935-75AF-49B4-9CC8-71E6C817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6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2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0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7</cp:revision>
  <dcterms:created xsi:type="dcterms:W3CDTF">2018-02-23T10:34:00Z</dcterms:created>
  <dcterms:modified xsi:type="dcterms:W3CDTF">2018-03-02T11:22:00Z</dcterms:modified>
</cp:coreProperties>
</file>