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4" w:rsidRDefault="00DE01B4" w:rsidP="00DE01B4">
      <w:pPr>
        <w:jc w:val="center"/>
        <w:rPr>
          <w:b/>
          <w:sz w:val="28"/>
        </w:rPr>
      </w:pPr>
    </w:p>
    <w:p w:rsidR="00EB73B6" w:rsidRDefault="00EB73B6" w:rsidP="00EB73B6">
      <w:pPr>
        <w:jc w:val="center"/>
        <w:rPr>
          <w:b/>
          <w:sz w:val="28"/>
        </w:rPr>
      </w:pPr>
      <w:r>
        <w:rPr>
          <w:b/>
          <w:sz w:val="28"/>
        </w:rPr>
        <w:t>OPIS  PRZEDMIOTU  ZAMÓWIENIA</w:t>
      </w:r>
    </w:p>
    <w:p w:rsidR="00EB73B6" w:rsidRDefault="00EB73B6" w:rsidP="00DC4808">
      <w:pPr>
        <w:jc w:val="both"/>
      </w:pPr>
      <w:r>
        <w:t>Przedmiotem zamówienia jest</w:t>
      </w:r>
      <w:r w:rsidR="00A10E58">
        <w:t xml:space="preserve"> remont </w:t>
      </w:r>
      <w:r w:rsidR="003F093B">
        <w:t>pomieszczeń w lokalu przy ulicy Powstańców Śląskich 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414"/>
        <w:gridCol w:w="6654"/>
        <w:gridCol w:w="856"/>
        <w:gridCol w:w="1092"/>
      </w:tblGrid>
      <w:tr w:rsidR="008D7681" w:rsidTr="00A10E58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Nr</w:t>
            </w:r>
          </w:p>
        </w:tc>
        <w:tc>
          <w:tcPr>
            <w:tcW w:w="141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Podstawa</w:t>
            </w:r>
          </w:p>
        </w:tc>
        <w:tc>
          <w:tcPr>
            <w:tcW w:w="665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Opis robót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proofErr w:type="spellStart"/>
            <w:r>
              <w:t>Jm</w:t>
            </w:r>
            <w:proofErr w:type="spellEnd"/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Ilość</w:t>
            </w:r>
          </w:p>
        </w:tc>
      </w:tr>
      <w:tr w:rsidR="008D7681" w:rsidTr="00A10E58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2853B1" w:rsidRDefault="002853B1" w:rsidP="00344631">
            <w:pPr>
              <w:pStyle w:val="Akapitzlist"/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>
              <w:rPr>
                <w:b/>
              </w:rPr>
              <w:t>ROBOTY REMONTOWE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A10E58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2853B1">
              <w:rPr>
                <w:b/>
              </w:rPr>
              <w:t>1.1 SKUCIE I NAPRAWA TYNKÓW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A10E58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141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>
              <w:t>KNR 2-02 0925/01</w:t>
            </w:r>
          </w:p>
        </w:tc>
        <w:tc>
          <w:tcPr>
            <w:tcW w:w="6654" w:type="dxa"/>
          </w:tcPr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 w:rsidRPr="002853B1">
              <w:t>Osłony okien folią polietylenową. Analogia – osłona okien i drzwi.</w:t>
            </w:r>
          </w:p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 w:rsidRPr="002853B1">
              <w:t>okna 7*2,8+1*3,4</w:t>
            </w:r>
          </w:p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 w:rsidRPr="002853B1">
              <w:t>drzwi zew. 1*3,2+2*3,2+1*4,3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drzwi wew. 12*2</w:t>
            </w:r>
          </w:p>
          <w:p w:rsidR="00344631" w:rsidRP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853B1" w:rsidRPr="002853B1" w:rsidRDefault="002853B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2853B1">
              <w:t>m</w:t>
            </w:r>
            <w:r>
              <w:rPr>
                <w:vertAlign w:val="superscript"/>
              </w:rPr>
              <w:t>2</w:t>
            </w:r>
          </w:p>
          <w:p w:rsidR="002853B1" w:rsidRPr="00344631" w:rsidRDefault="002853B1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44631">
              <w:rPr>
                <w:u w:val="single"/>
              </w:rPr>
              <w:t>m</w:t>
            </w:r>
            <w:r w:rsidR="00344631" w:rsidRPr="00344631">
              <w:rPr>
                <w:u w:val="single"/>
                <w:vertAlign w:val="superscript"/>
              </w:rPr>
              <w:t>2</w:t>
            </w:r>
          </w:p>
          <w:p w:rsidR="00344631" w:rsidRPr="00344631" w:rsidRDefault="0034463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>
              <w:t>23,000</w:t>
            </w:r>
          </w:p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13,900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44631">
              <w:rPr>
                <w:u w:val="single"/>
              </w:rPr>
              <w:t>24,000</w:t>
            </w:r>
          </w:p>
          <w:p w:rsidR="00344631" w:rsidRPr="00344631" w:rsidRDefault="00344631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60,900</w:t>
            </w:r>
          </w:p>
        </w:tc>
      </w:tr>
      <w:tr w:rsidR="008D7681" w:rsidTr="00A10E58">
        <w:tc>
          <w:tcPr>
            <w:tcW w:w="440" w:type="dxa"/>
          </w:tcPr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1414" w:type="dxa"/>
          </w:tcPr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KNR 4-01 0701/11</w:t>
            </w:r>
          </w:p>
        </w:tc>
        <w:tc>
          <w:tcPr>
            <w:tcW w:w="6654" w:type="dxa"/>
          </w:tcPr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Odbicie tynków wewnętrznych o powierzchni ponad 5 m</w:t>
            </w:r>
            <w:r>
              <w:rPr>
                <w:vertAlign w:val="superscript"/>
              </w:rPr>
              <w:t xml:space="preserve">2 </w:t>
            </w:r>
            <w:r>
              <w:t>na stropach płaskich, belkach, biegach i spocznikach schodowych z zaprawy cementowo-wapiennej (Krotność=0,05)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  <w:r w:rsidR="00563E80">
              <w:t xml:space="preserve"> </w:t>
            </w:r>
            <w:r>
              <w:t xml:space="preserve"> 5,75*4,95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  <w:r w:rsidR="00563E80">
              <w:t xml:space="preserve"> </w:t>
            </w:r>
            <w:r>
              <w:t xml:space="preserve"> 2,98*4,17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3  1,77*4,85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4  1,77*1,76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5  1,36*6,76+1,01*0,89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6  2,46*3,6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7  1,7*3,6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8,9  2,56*4,36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10  1,68*6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11 1,02*3,2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12  1,76*3,2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13,14  2,91*3,2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    razem</w:t>
            </w:r>
          </w:p>
          <w:p w:rsidR="00344631" w:rsidRPr="00344631" w:rsidRDefault="0034463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 w:rsidR="00563E80"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63E80">
              <w:rPr>
                <w:u w:val="single"/>
              </w:rPr>
              <w:t>m</w:t>
            </w:r>
            <w:r w:rsidRPr="00563E80">
              <w:rPr>
                <w:u w:val="single"/>
                <w:vertAlign w:val="superscript"/>
              </w:rPr>
              <w:t>2</w:t>
            </w:r>
          </w:p>
          <w:p w:rsidR="00563E80" w:rsidRP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34463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63E80" w:rsidRDefault="00563E8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563E80">
              <w:rPr>
                <w:u w:val="single"/>
              </w:rPr>
              <w:t>9,312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 w:rsidRPr="008D7681">
              <w:t>117,109</w:t>
            </w:r>
          </w:p>
        </w:tc>
      </w:tr>
      <w:tr w:rsidR="008D7681" w:rsidTr="00A10E58">
        <w:tc>
          <w:tcPr>
            <w:tcW w:w="440" w:type="dxa"/>
          </w:tcPr>
          <w:p w:rsidR="002853B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1414" w:type="dxa"/>
          </w:tcPr>
          <w:p w:rsidR="002853B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KNR 4-01 0701/02</w:t>
            </w:r>
          </w:p>
        </w:tc>
        <w:tc>
          <w:tcPr>
            <w:tcW w:w="6654" w:type="dxa"/>
          </w:tcPr>
          <w:p w:rsidR="002853B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Odbicie tynków wewnętrznych o powierzchni  do 5 m</w:t>
            </w:r>
            <w:r>
              <w:rPr>
                <w:vertAlign w:val="superscript"/>
              </w:rPr>
              <w:t xml:space="preserve">2 </w:t>
            </w:r>
            <w:r>
              <w:t>na ścianach, filarach, pilastrach z zaprawy cementowo-wapiennej  (Krotność=0,05)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8D7681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 xml:space="preserve">1  </w:t>
            </w:r>
            <w:r w:rsidR="008D7681">
              <w:t>(2*5,75+2*4,95)*3,73-2*3,3</w:t>
            </w:r>
          </w:p>
          <w:p w:rsidR="008D7681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 xml:space="preserve">2  </w:t>
            </w:r>
            <w:r w:rsidR="008D7681">
              <w:t>(2*2,98+2*4,17)*3,72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3  (2*1,77+2*4,85)*3,73-4,25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4  (2*1,77+2*1,76)*3,73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5  (1,36+0,89+2*6,76)*3,67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6  (2*2,46+2*3,6)*3,73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7  (2*1,7+2*3,6)*3,73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8,9  (2*2,56+2*4,36)*3,73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10  (2*1,68+2*6)*2,94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11  (2*1,02+2*3,2)*2,94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12  (2*1,76+2*3,2)*2,94</w:t>
            </w:r>
          </w:p>
          <w:p w:rsidR="00FE217F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>13,14 (2*2,91+2*3,2)*2,94</w:t>
            </w:r>
          </w:p>
          <w:p w:rsidR="008D7681" w:rsidRPr="008D7681" w:rsidRDefault="00FE217F" w:rsidP="00FE217F">
            <w:pPr>
              <w:pStyle w:val="Akapitzlist"/>
              <w:spacing w:after="100" w:afterAutospacing="1" w:line="240" w:lineRule="auto"/>
              <w:jc w:val="both"/>
            </w:pPr>
            <w:r>
              <w:t xml:space="preserve">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8D7681" w:rsidRDefault="008D768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D7681" w:rsidRPr="00FE217F" w:rsidRDefault="008D7681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FE217F">
              <w:rPr>
                <w:u w:val="single"/>
              </w:rPr>
              <w:t>m</w:t>
            </w:r>
            <w:r w:rsidRPr="00FE217F">
              <w:rPr>
                <w:u w:val="single"/>
                <w:vertAlign w:val="superscript"/>
              </w:rPr>
              <w:t>2</w:t>
            </w:r>
          </w:p>
          <w:p w:rsidR="008D7681" w:rsidRPr="00FE217F" w:rsidRDefault="00FE217F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FE217F">
              <w:rPr>
                <w:u w:val="single"/>
              </w:rPr>
              <w:t>35,927</w:t>
            </w:r>
          </w:p>
          <w:p w:rsidR="00FE217F" w:rsidRPr="00FE217F" w:rsidRDefault="00FE217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527,196</w:t>
            </w:r>
          </w:p>
        </w:tc>
      </w:tr>
      <w:tr w:rsidR="008D7681" w:rsidTr="00A10E58">
        <w:tc>
          <w:tcPr>
            <w:tcW w:w="440" w:type="dxa"/>
          </w:tcPr>
          <w:p w:rsidR="002853B1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1414" w:type="dxa"/>
          </w:tcPr>
          <w:p w:rsidR="002853B1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KNR 4-01 0819/15</w:t>
            </w:r>
          </w:p>
        </w:tc>
        <w:tc>
          <w:tcPr>
            <w:tcW w:w="6654" w:type="dxa"/>
          </w:tcPr>
          <w:p w:rsidR="002853B1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Rozebranie wykładziny ściennej z płytek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8  1,75*1,7+3,3*1,86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10  2,75*1,9</w:t>
            </w:r>
            <w:r w:rsidR="00092C02">
              <w:t>4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14  5,2*2,02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A31442">
              <w:rPr>
                <w:u w:val="single"/>
              </w:rPr>
              <w:t>m</w:t>
            </w:r>
            <w:r w:rsidRPr="00A31442">
              <w:rPr>
                <w:u w:val="single"/>
                <w:vertAlign w:val="superscript"/>
              </w:rPr>
              <w:t>2</w:t>
            </w:r>
          </w:p>
          <w:p w:rsidR="00A31442" w:rsidRP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A31442">
              <w:t>m</w:t>
            </w:r>
            <w:r w:rsidRPr="00A31442"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9,113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  <w:r>
              <w:t>5,335</w:t>
            </w:r>
          </w:p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A31442">
              <w:rPr>
                <w:u w:val="single"/>
              </w:rPr>
              <w:t>10,504</w:t>
            </w:r>
          </w:p>
          <w:p w:rsidR="00A31442" w:rsidRP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24,952</w:t>
            </w:r>
          </w:p>
        </w:tc>
      </w:tr>
      <w:tr w:rsidR="008D7681" w:rsidTr="00A10E58">
        <w:tc>
          <w:tcPr>
            <w:tcW w:w="440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1414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      </w:t>
            </w:r>
            <w:r w:rsidR="00092C02">
              <w:t xml:space="preserve">   </w:t>
            </w:r>
            <w:r>
              <w:t xml:space="preserve"> 4-01r97  0711/02</w:t>
            </w:r>
          </w:p>
        </w:tc>
        <w:tc>
          <w:tcPr>
            <w:tcW w:w="6654" w:type="dxa"/>
          </w:tcPr>
          <w:p w:rsidR="002853B1" w:rsidRDefault="0066271F" w:rsidP="0066271F">
            <w:pPr>
              <w:spacing w:after="100" w:afterAutospacing="1" w:line="240" w:lineRule="auto"/>
              <w:contextualSpacing/>
              <w:jc w:val="both"/>
            </w:pPr>
            <w:r>
              <w:t>Uzupełnienie tynkó</w:t>
            </w:r>
            <w:r w:rsidR="00B552D2">
              <w:t>w</w:t>
            </w:r>
            <w:r>
              <w:t xml:space="preserve"> wewnętrznych zwykłych kategorii III na ścianach płaskich i słupach prostokątnych na podłożach z cegły, pustaków ceramicznych , gazo i pianobetonów, tynk z zaprawy cementowo-wapiennej powierzchni otynkowanej w jednym miejscu do 2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66271F" w:rsidRDefault="0066271F" w:rsidP="0066271F">
            <w:pPr>
              <w:spacing w:after="100" w:afterAutospacing="1" w:line="240" w:lineRule="auto"/>
              <w:contextualSpacing/>
              <w:jc w:val="both"/>
            </w:pPr>
            <w:r>
              <w:t>Ściany  (117,109+527,196)*0,05+24,952</w:t>
            </w:r>
          </w:p>
          <w:p w:rsidR="0066271F" w:rsidRDefault="0066271F" w:rsidP="0066271F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66271F">
              <w:rPr>
                <w:u w:val="single"/>
              </w:rPr>
              <w:t>m</w:t>
            </w:r>
            <w:r w:rsidRPr="0066271F">
              <w:rPr>
                <w:u w:val="single"/>
                <w:vertAlign w:val="superscript"/>
              </w:rPr>
              <w:t>2</w:t>
            </w:r>
          </w:p>
          <w:p w:rsidR="0066271F" w:rsidRPr="0066271F" w:rsidRDefault="0066271F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66271F">
              <w:t>m</w:t>
            </w:r>
            <w:r w:rsidRPr="0066271F"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66271F">
              <w:rPr>
                <w:u w:val="single"/>
              </w:rPr>
              <w:t>57,167</w:t>
            </w:r>
          </w:p>
          <w:p w:rsidR="0066271F" w:rsidRPr="0066271F" w:rsidRDefault="0066271F" w:rsidP="00344631">
            <w:pPr>
              <w:spacing w:after="100" w:afterAutospacing="1" w:line="240" w:lineRule="auto"/>
              <w:contextualSpacing/>
              <w:jc w:val="both"/>
            </w:pPr>
            <w:r w:rsidRPr="0066271F">
              <w:t>57,167</w:t>
            </w:r>
          </w:p>
        </w:tc>
      </w:tr>
      <w:tr w:rsidR="008D7681" w:rsidTr="00A10E58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2853B1" w:rsidRPr="0066271F" w:rsidRDefault="0066271F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66271F">
              <w:rPr>
                <w:b/>
              </w:rPr>
              <w:t xml:space="preserve">1.2 </w:t>
            </w:r>
            <w:r>
              <w:rPr>
                <w:b/>
              </w:rPr>
              <w:t xml:space="preserve"> POSADZKI – MONTAŻ WYKŁADZINY PODOGOWEJ PVC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A10E58">
        <w:tc>
          <w:tcPr>
            <w:tcW w:w="440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6</w:t>
            </w:r>
          </w:p>
        </w:tc>
        <w:tc>
          <w:tcPr>
            <w:tcW w:w="1414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      </w:t>
            </w:r>
            <w:r w:rsidR="00092C02">
              <w:t xml:space="preserve">   </w:t>
            </w:r>
            <w:r>
              <w:t xml:space="preserve"> 4-01r97 0804/01</w:t>
            </w:r>
          </w:p>
        </w:tc>
        <w:tc>
          <w:tcPr>
            <w:tcW w:w="6654" w:type="dxa"/>
          </w:tcPr>
          <w:p w:rsidR="002853B1" w:rsidRPr="0066271F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Naprawa posadzki cementowej o powierzchni w jednym miejscu do 0,25 m</w:t>
            </w:r>
            <w:r>
              <w:rPr>
                <w:vertAlign w:val="superscript"/>
              </w:rPr>
              <w:t xml:space="preserve">2 </w:t>
            </w:r>
            <w:r>
              <w:t>z zatarciem na gładko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szt</w:t>
            </w:r>
            <w:proofErr w:type="spellEnd"/>
          </w:p>
        </w:tc>
        <w:tc>
          <w:tcPr>
            <w:tcW w:w="1092" w:type="dxa"/>
          </w:tcPr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</w:p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10,000</w:t>
            </w:r>
          </w:p>
        </w:tc>
      </w:tr>
      <w:tr w:rsidR="008D7681" w:rsidTr="00A10E58">
        <w:tc>
          <w:tcPr>
            <w:tcW w:w="440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7</w:t>
            </w:r>
          </w:p>
        </w:tc>
        <w:tc>
          <w:tcPr>
            <w:tcW w:w="1414" w:type="dxa"/>
          </w:tcPr>
          <w:p w:rsidR="002853B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     </w:t>
            </w:r>
            <w:r w:rsidR="00092C02">
              <w:t xml:space="preserve">    </w:t>
            </w:r>
            <w:r>
              <w:t xml:space="preserve"> 2-02r97 1105/03</w:t>
            </w:r>
          </w:p>
        </w:tc>
        <w:tc>
          <w:tcPr>
            <w:tcW w:w="6654" w:type="dxa"/>
          </w:tcPr>
          <w:p w:rsidR="002853B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Grunt dyspersyjny na warstwie wyrównawczej i wygładzającej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3  1,77*4,85</w:t>
            </w:r>
          </w:p>
          <w:p w:rsidR="00135571" w:rsidRDefault="00135571" w:rsidP="00135571">
            <w:pPr>
              <w:spacing w:after="100" w:afterAutospacing="1" w:line="240" w:lineRule="auto"/>
              <w:contextualSpacing/>
              <w:jc w:val="both"/>
            </w:pPr>
            <w:r>
              <w:t>5  1,36*6,76+1,01*0,89</w:t>
            </w:r>
          </w:p>
          <w:p w:rsidR="00135571" w:rsidRDefault="00135571" w:rsidP="00135571">
            <w:pPr>
              <w:spacing w:after="100" w:afterAutospacing="1" w:line="240" w:lineRule="auto"/>
              <w:contextualSpacing/>
              <w:jc w:val="both"/>
            </w:pPr>
            <w:r>
              <w:t xml:space="preserve">6  2,46*3,6 </w:t>
            </w:r>
          </w:p>
          <w:p w:rsidR="00135571" w:rsidRDefault="00135571" w:rsidP="00135571">
            <w:pPr>
              <w:spacing w:after="100" w:afterAutospacing="1" w:line="240" w:lineRule="auto"/>
              <w:contextualSpacing/>
              <w:jc w:val="both"/>
            </w:pPr>
            <w:r>
              <w:t>7  1,7*3,6</w:t>
            </w:r>
          </w:p>
          <w:p w:rsidR="004227C0" w:rsidRDefault="004227C0" w:rsidP="00135571">
            <w:pPr>
              <w:spacing w:after="100" w:afterAutospacing="1" w:line="240" w:lineRule="auto"/>
              <w:contextualSpacing/>
              <w:jc w:val="both"/>
            </w:pPr>
            <w:r>
              <w:t>8,9   2,56*4.36</w:t>
            </w:r>
          </w:p>
          <w:p w:rsidR="004227C0" w:rsidRDefault="004227C0" w:rsidP="00135571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4227C0" w:rsidRDefault="004227C0" w:rsidP="00135571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4227C0" w:rsidRDefault="004227C0" w:rsidP="00135571">
            <w:pPr>
              <w:spacing w:after="100" w:afterAutospacing="1" w:line="240" w:lineRule="auto"/>
              <w:contextualSpacing/>
              <w:jc w:val="both"/>
            </w:pPr>
            <w:r>
              <w:t>14   2,91*3,2-2,1</w:t>
            </w:r>
          </w:p>
          <w:p w:rsidR="004227C0" w:rsidRDefault="004227C0" w:rsidP="0013557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227C0">
              <w:rPr>
                <w:u w:val="single"/>
              </w:rPr>
              <w:t>m</w:t>
            </w:r>
            <w:r w:rsidRPr="004227C0">
              <w:rPr>
                <w:u w:val="single"/>
                <w:vertAlign w:val="superscript"/>
              </w:rPr>
              <w:t>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135571" w:rsidRDefault="00135571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4227C0">
              <w:rPr>
                <w:u w:val="single"/>
              </w:rPr>
              <w:t>7,212</w:t>
            </w:r>
          </w:p>
          <w:p w:rsidR="004227C0" w:rsidRP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67,740</w:t>
            </w:r>
          </w:p>
        </w:tc>
      </w:tr>
      <w:tr w:rsidR="008D7681" w:rsidTr="00A10E58">
        <w:tc>
          <w:tcPr>
            <w:tcW w:w="440" w:type="dxa"/>
          </w:tcPr>
          <w:p w:rsidR="002853B1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8</w:t>
            </w:r>
          </w:p>
        </w:tc>
        <w:tc>
          <w:tcPr>
            <w:tcW w:w="1414" w:type="dxa"/>
          </w:tcPr>
          <w:p w:rsidR="002853B1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      </w:t>
            </w:r>
            <w:r w:rsidR="00092C02">
              <w:t xml:space="preserve">   </w:t>
            </w:r>
            <w:r>
              <w:t xml:space="preserve"> 2-02r97  1105/01</w:t>
            </w:r>
          </w:p>
        </w:tc>
        <w:tc>
          <w:tcPr>
            <w:tcW w:w="6654" w:type="dxa"/>
          </w:tcPr>
          <w:p w:rsidR="002853B1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Warstwa niwelująco-wyrównująca cementowa, grubości 2 mm zatarta na gładko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3   1,77*4,85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5   1,36*6,76+1,01*089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6   2,46*3,6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7   1,7*3,6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8,9   2,56*4,36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  <w:r>
              <w:t>14   2,91*3,2-2,1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P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Default="00BA476C" w:rsidP="00BA476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922F6">
              <w:rPr>
                <w:u w:val="single"/>
              </w:rPr>
              <w:t>m</w:t>
            </w:r>
            <w:r w:rsidRPr="004922F6">
              <w:rPr>
                <w:u w:val="single"/>
                <w:vertAlign w:val="superscript"/>
              </w:rPr>
              <w:t>2</w:t>
            </w:r>
          </w:p>
          <w:p w:rsidR="004922F6" w:rsidRPr="004922F6" w:rsidRDefault="004922F6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76C" w:rsidRDefault="00BA476C" w:rsidP="00BA476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4922F6" w:rsidRDefault="00092C02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  <w:r w:rsidR="004922F6">
              <w:t>0,093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4922F6" w:rsidRPr="004922F6" w:rsidRDefault="004922F6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4922F6">
              <w:rPr>
                <w:u w:val="single"/>
              </w:rPr>
              <w:t>7,212</w:t>
            </w:r>
          </w:p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67,740</w:t>
            </w:r>
          </w:p>
        </w:tc>
      </w:tr>
      <w:tr w:rsidR="008D7681" w:rsidTr="00A10E58">
        <w:tc>
          <w:tcPr>
            <w:tcW w:w="440" w:type="dxa"/>
          </w:tcPr>
          <w:p w:rsidR="002853B1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>9</w:t>
            </w:r>
          </w:p>
        </w:tc>
        <w:tc>
          <w:tcPr>
            <w:tcW w:w="1414" w:type="dxa"/>
          </w:tcPr>
          <w:p w:rsidR="002853B1" w:rsidRDefault="004922F6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</w:t>
            </w:r>
            <w:r w:rsidR="00077BF8">
              <w:t xml:space="preserve">      </w:t>
            </w:r>
            <w:r w:rsidR="00092C02">
              <w:t xml:space="preserve">    </w:t>
            </w:r>
            <w:r>
              <w:t>2-02r97</w:t>
            </w:r>
            <w:r w:rsidR="00077BF8">
              <w:t xml:space="preserve"> 1123/02</w:t>
            </w:r>
          </w:p>
        </w:tc>
        <w:tc>
          <w:tcPr>
            <w:tcW w:w="6654" w:type="dxa"/>
          </w:tcPr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Posadzki z wykładzin rulonowych z tworzyw sztucznych bez warstwy izolacyjnej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3   1,77*4,85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5   1,36*6,76+1,01*0,89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6   2,46*3,6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7   1,7*3,6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8,9   2,56*4,36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077BF8" w:rsidRDefault="00077BF8" w:rsidP="00344631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14   2,91*3,2-2,1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137B74">
              <w:rPr>
                <w:u w:val="single"/>
              </w:rPr>
              <w:t>m</w:t>
            </w:r>
            <w:r w:rsidRPr="00137B74">
              <w:rPr>
                <w:u w:val="single"/>
                <w:vertAlign w:val="superscript"/>
              </w:rPr>
              <w:t>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8.856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37B74">
              <w:rPr>
                <w:u w:val="single"/>
              </w:rPr>
              <w:t>7,212</w:t>
            </w:r>
          </w:p>
          <w:p w:rsidR="00137B74" w:rsidRPr="00137B74" w:rsidRDefault="00137B74" w:rsidP="00344631">
            <w:pPr>
              <w:spacing w:after="100" w:afterAutospacing="1" w:line="240" w:lineRule="auto"/>
              <w:contextualSpacing/>
              <w:jc w:val="both"/>
            </w:pPr>
            <w:r>
              <w:t>67,740</w:t>
            </w:r>
          </w:p>
        </w:tc>
      </w:tr>
      <w:tr w:rsidR="008D7681" w:rsidTr="00A10E58">
        <w:tc>
          <w:tcPr>
            <w:tcW w:w="440" w:type="dxa"/>
          </w:tcPr>
          <w:p w:rsidR="002853B1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10</w:t>
            </w:r>
          </w:p>
        </w:tc>
        <w:tc>
          <w:tcPr>
            <w:tcW w:w="1414" w:type="dxa"/>
          </w:tcPr>
          <w:p w:rsidR="002853B1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      </w:t>
            </w:r>
            <w:r w:rsidR="00092C02">
              <w:t xml:space="preserve">    </w:t>
            </w:r>
            <w:r>
              <w:t>2-02r97  1123/04</w:t>
            </w:r>
          </w:p>
        </w:tc>
        <w:tc>
          <w:tcPr>
            <w:tcW w:w="6654" w:type="dxa"/>
          </w:tcPr>
          <w:p w:rsidR="002853B1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Zgrzewanie wykładzin rulonowych z tworzyw sztucznych na posadzkach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3  1,77*4,85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5   1,36*6,76+1,01*0,89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6   2,46*3,6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7   1,7*3,6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8,9   2,56*4,36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>14   2,91*3,2-2,1</w:t>
            </w: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razem   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B2066E" w:rsidRDefault="00B2066E" w:rsidP="00344631">
            <w:pPr>
              <w:spacing w:after="100" w:afterAutospacing="1" w:line="240" w:lineRule="auto"/>
              <w:contextualSpacing/>
              <w:jc w:val="both"/>
            </w:pP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9460D" w:rsidRPr="00B552D2" w:rsidRDefault="00F9460D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B552D2">
              <w:rPr>
                <w:u w:val="single"/>
              </w:rPr>
              <w:t>m</w:t>
            </w:r>
            <w:r w:rsidRPr="00B552D2">
              <w:rPr>
                <w:u w:val="single"/>
                <w:vertAlign w:val="superscript"/>
              </w:rPr>
              <w:t>2</w:t>
            </w:r>
          </w:p>
          <w:p w:rsidR="00F9460D" w:rsidRPr="00F9460D" w:rsidRDefault="00F9460D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B552D2">
              <w:rPr>
                <w:u w:val="single"/>
              </w:rPr>
              <w:t>7,212</w:t>
            </w:r>
          </w:p>
          <w:p w:rsidR="00B552D2" w:rsidRP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67,740</w:t>
            </w:r>
          </w:p>
        </w:tc>
      </w:tr>
      <w:tr w:rsidR="008D7681" w:rsidTr="00A10E58">
        <w:tc>
          <w:tcPr>
            <w:tcW w:w="440" w:type="dxa"/>
          </w:tcPr>
          <w:p w:rsidR="002853B1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11</w:t>
            </w:r>
          </w:p>
        </w:tc>
        <w:tc>
          <w:tcPr>
            <w:tcW w:w="1414" w:type="dxa"/>
          </w:tcPr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KNR-W </w:t>
            </w:r>
          </w:p>
          <w:p w:rsidR="002853B1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2-02r97 1124/04</w:t>
            </w:r>
          </w:p>
        </w:tc>
        <w:tc>
          <w:tcPr>
            <w:tcW w:w="6654" w:type="dxa"/>
          </w:tcPr>
          <w:p w:rsidR="002853B1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Wykonanie cokolików z wykładziny </w:t>
            </w:r>
            <w:proofErr w:type="spellStart"/>
            <w:r>
              <w:t>pcv</w:t>
            </w:r>
            <w:proofErr w:type="spellEnd"/>
            <w:r>
              <w:t xml:space="preserve"> 10 cm – wywinięcie na ścianę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3   2*(1,77+4,85)</w:t>
            </w:r>
          </w:p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  <w:r>
              <w:t>5   2*(1,36+6,76)+2*(1,01+0,89)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6   2*(2,46+3,6)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7   2*(1,7+3,6)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8,9   2*(2,56+4,36)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10   2*(1,68+6)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12   2*(1,76+3,2)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14   2*(2,91+3,2)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F54A59">
              <w:rPr>
                <w:u w:val="single"/>
              </w:rPr>
              <w:t>m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</w:p>
        </w:tc>
        <w:tc>
          <w:tcPr>
            <w:tcW w:w="1092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13,240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20,040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12,120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10,600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13,840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15,360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9,920</w:t>
            </w:r>
          </w:p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F54A59">
              <w:rPr>
                <w:u w:val="single"/>
              </w:rPr>
              <w:t>12,220</w:t>
            </w:r>
          </w:p>
          <w:p w:rsidR="00F54A59" w:rsidRPr="00F54A59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107,340</w:t>
            </w:r>
          </w:p>
        </w:tc>
      </w:tr>
      <w:tr w:rsidR="00137B74" w:rsidTr="00A10E58">
        <w:tc>
          <w:tcPr>
            <w:tcW w:w="440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137B74" w:rsidRPr="00F54A59" w:rsidRDefault="00F54A59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F54A59">
              <w:rPr>
                <w:b/>
              </w:rPr>
              <w:t>1.3 MALOWANIE ŚCIAN I SUFITÓW</w:t>
            </w:r>
          </w:p>
        </w:tc>
        <w:tc>
          <w:tcPr>
            <w:tcW w:w="856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37B74" w:rsidTr="00A10E58">
        <w:trPr>
          <w:trHeight w:val="7953"/>
        </w:trPr>
        <w:tc>
          <w:tcPr>
            <w:tcW w:w="440" w:type="dxa"/>
          </w:tcPr>
          <w:p w:rsidR="00137B74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  <w:tc>
          <w:tcPr>
            <w:tcW w:w="1414" w:type="dxa"/>
          </w:tcPr>
          <w:p w:rsidR="00137B74" w:rsidRDefault="00F54A59" w:rsidP="00344631">
            <w:pPr>
              <w:spacing w:after="100" w:afterAutospacing="1" w:line="240" w:lineRule="auto"/>
              <w:contextualSpacing/>
              <w:jc w:val="both"/>
            </w:pPr>
            <w:r>
              <w:t>KNR 4-01 1202/09</w:t>
            </w:r>
          </w:p>
        </w:tc>
        <w:tc>
          <w:tcPr>
            <w:tcW w:w="6654" w:type="dxa"/>
          </w:tcPr>
          <w:p w:rsidR="00137B74" w:rsidRDefault="00F54A5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Zeskrobanie i zmycie starej farby w pomieszczeniach o powierzchni podłogi ponad 5 m</w:t>
            </w:r>
            <w:r>
              <w:rPr>
                <w:vertAlign w:val="superscript"/>
              </w:rPr>
              <w:t>2</w:t>
            </w:r>
          </w:p>
          <w:p w:rsidR="00F54A59" w:rsidRDefault="00F54A59" w:rsidP="00F54A59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F54A59" w:rsidRDefault="00F54A59" w:rsidP="00F54A59">
            <w:pPr>
              <w:spacing w:after="100" w:afterAutospacing="1" w:line="240" w:lineRule="auto"/>
              <w:contextualSpacing/>
              <w:jc w:val="both"/>
            </w:pPr>
            <w:r>
              <w:t>1   (2*5,75+2*4,95)*3,73-2*3,3</w:t>
            </w:r>
          </w:p>
          <w:p w:rsidR="00683189" w:rsidRDefault="00F54A59" w:rsidP="00683189">
            <w:pPr>
              <w:spacing w:after="100" w:afterAutospacing="1" w:line="240" w:lineRule="auto"/>
              <w:contextualSpacing/>
              <w:jc w:val="both"/>
            </w:pPr>
            <w:r>
              <w:t>2   (2*2,98+2*4,17)*3,72</w:t>
            </w:r>
          </w:p>
          <w:p w:rsidR="00683189" w:rsidRDefault="00683189" w:rsidP="00683189">
            <w:pPr>
              <w:spacing w:after="100" w:afterAutospacing="1" w:line="240" w:lineRule="auto"/>
              <w:contextualSpacing/>
              <w:jc w:val="both"/>
            </w:pPr>
            <w:r>
              <w:t>3  (2*1,77+2*4,85)*3,73-4,25</w:t>
            </w:r>
          </w:p>
          <w:p w:rsidR="00683189" w:rsidRDefault="00683189" w:rsidP="00683189">
            <w:pPr>
              <w:spacing w:after="100" w:afterAutospacing="1" w:line="240" w:lineRule="auto"/>
              <w:contextualSpacing/>
              <w:jc w:val="both"/>
            </w:pPr>
            <w:r>
              <w:t>4   (2*1,77+2*1,76)*3,73</w:t>
            </w:r>
          </w:p>
          <w:p w:rsidR="00683189" w:rsidRDefault="00683189" w:rsidP="00683189">
            <w:pPr>
              <w:spacing w:after="100" w:afterAutospacing="1" w:line="240" w:lineRule="auto"/>
              <w:contextualSpacing/>
              <w:jc w:val="both"/>
            </w:pPr>
            <w:r>
              <w:t>5   (1,36+0,89+2*6,76)*3,67</w:t>
            </w:r>
          </w:p>
          <w:p w:rsidR="00683189" w:rsidRDefault="00683189" w:rsidP="00683189">
            <w:pPr>
              <w:spacing w:after="100" w:afterAutospacing="1" w:line="240" w:lineRule="auto"/>
              <w:contextualSpacing/>
              <w:jc w:val="both"/>
            </w:pPr>
            <w:r>
              <w:t>6   (2*2,46+2*3,6)*3,73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7   (2*1,7+2*3,6)*3,73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8,9   (2*2,56+2*4,36)*3,73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10   (2*1,68+2*6)*2,94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11   (2*1,02+2*3,2)*2,94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12   (2*1,76+2*3,2)*2,94</w:t>
            </w:r>
          </w:p>
          <w:p w:rsidR="00327547" w:rsidRDefault="00327547" w:rsidP="00683189">
            <w:pPr>
              <w:spacing w:after="100" w:afterAutospacing="1" w:line="240" w:lineRule="auto"/>
              <w:contextualSpacing/>
              <w:jc w:val="both"/>
            </w:pPr>
            <w:r>
              <w:t>13,14   (2*2,91+</w:t>
            </w:r>
            <w:r w:rsidR="00444503">
              <w:t xml:space="preserve">2*3,2)*2,94                                                                             </w:t>
            </w:r>
          </w:p>
          <w:p w:rsidR="00444503" w:rsidRDefault="00444503" w:rsidP="00683189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1   5,75*4,95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2   2,98*4,17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3   1,77*4,85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4   1,77*1,76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5   1,36*6,76+1,01*0,89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6   2,46*3,6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7   1,7*3,6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8,9   2.56*4,36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10   1,68*6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11   1,02*3,2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12   1,76*3,2</w:t>
            </w:r>
          </w:p>
          <w:p w:rsidR="00444503" w:rsidRDefault="00444503" w:rsidP="00444503">
            <w:pPr>
              <w:spacing w:after="0" w:line="240" w:lineRule="auto"/>
              <w:jc w:val="both"/>
            </w:pPr>
            <w:r>
              <w:t>13,14   2,91*3,2</w:t>
            </w:r>
          </w:p>
          <w:p w:rsidR="00C011A0" w:rsidRPr="00444503" w:rsidRDefault="00444503" w:rsidP="00444503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                   </w:t>
            </w:r>
            <w:r w:rsidR="00C011A0">
              <w:t>r</w:t>
            </w:r>
            <w:r>
              <w:t>azem</w:t>
            </w:r>
          </w:p>
        </w:tc>
        <w:tc>
          <w:tcPr>
            <w:tcW w:w="856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444503" w:rsidRDefault="00444503" w:rsidP="00444503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44503">
              <w:rPr>
                <w:u w:val="single"/>
              </w:rPr>
              <w:t>m</w:t>
            </w:r>
            <w:r w:rsidRPr="00444503">
              <w:rPr>
                <w:u w:val="single"/>
                <w:vertAlign w:val="superscript"/>
              </w:rPr>
              <w:t>2</w:t>
            </w:r>
          </w:p>
          <w:p w:rsidR="00444503" w:rsidRPr="00F9460D" w:rsidRDefault="00444503" w:rsidP="0044450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44503" w:rsidRPr="00444503" w:rsidRDefault="00444503" w:rsidP="00444503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C011A0" w:rsidRDefault="00C011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C011A0">
              <w:rPr>
                <w:u w:val="single"/>
              </w:rPr>
              <w:t>9,312</w:t>
            </w:r>
          </w:p>
          <w:p w:rsidR="00C011A0" w:rsidRPr="00C011A0" w:rsidRDefault="00C011A0" w:rsidP="00C011A0">
            <w:pPr>
              <w:spacing w:after="100" w:afterAutospacing="1" w:line="240" w:lineRule="auto"/>
              <w:contextualSpacing/>
              <w:jc w:val="both"/>
            </w:pPr>
            <w:r>
              <w:t>644,305</w:t>
            </w:r>
          </w:p>
        </w:tc>
      </w:tr>
      <w:tr w:rsidR="00E51A39" w:rsidTr="00A10E58">
        <w:tc>
          <w:tcPr>
            <w:tcW w:w="440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13</w:t>
            </w:r>
          </w:p>
        </w:tc>
        <w:tc>
          <w:tcPr>
            <w:tcW w:w="1414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KNR 4-01 1204/08</w:t>
            </w:r>
          </w:p>
        </w:tc>
        <w:tc>
          <w:tcPr>
            <w:tcW w:w="6654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Przygotowanie powierzchni z </w:t>
            </w:r>
            <w:proofErr w:type="spellStart"/>
            <w:r>
              <w:t>poszpachlowaniem</w:t>
            </w:r>
            <w:proofErr w:type="spellEnd"/>
            <w:r>
              <w:t xml:space="preserve"> nierówności (sfalowań) powierzchni tynku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   (2*5,75+2*4,95)*3,73-2*3,3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   (2*2,98+2*4,17)*3,72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   (2*1,77+2*4,85)*3,73-4,25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4   (2*1,77+2*1,76)*3,73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   (1,36+0,89+2*6,76)*3,67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6   (2*2,46+2*3,6)*3,73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7   (2*1,7+2*3,6)*3,73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8,9   (2*2,56+2*4,36)*3,73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10   (2*1,68+2*6)*2,94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11   (2*1,02+2*3,2)*2,94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12   (2*1,76+2*3,2)*2,94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13,14   ((2*2,91+2*3,2)*2,94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   5,75*4,95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   2,98*4,17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   1,77*4,85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4   1,77*1,76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   1,36*6,76+1,01*0,89</w:t>
            </w:r>
          </w:p>
          <w:p w:rsidR="00E51A39" w:rsidRDefault="00092C02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6   </w:t>
            </w:r>
            <w:r w:rsidR="00E51A39">
              <w:t>2,46*3,6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7   1,7*3,6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8,9   2,56*4,36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11   1,02*3,2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13,14   2,91*3,2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444503" w:rsidRDefault="00E51A39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44503">
              <w:rPr>
                <w:u w:val="single"/>
              </w:rPr>
              <w:t>m</w:t>
            </w:r>
            <w:r w:rsidRPr="00444503">
              <w:rPr>
                <w:u w:val="single"/>
                <w:vertAlign w:val="superscript"/>
              </w:rPr>
              <w:t>2</w:t>
            </w:r>
          </w:p>
          <w:p w:rsidR="00E51A39" w:rsidRPr="00F9460D" w:rsidRDefault="00E51A39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51A39" w:rsidRPr="00444503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45,158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C011A0">
              <w:rPr>
                <w:u w:val="single"/>
              </w:rPr>
              <w:t>9,312</w:t>
            </w:r>
          </w:p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  <w:r>
              <w:t>644,305</w:t>
            </w:r>
          </w:p>
        </w:tc>
      </w:tr>
      <w:tr w:rsidR="00E51A39" w:rsidTr="00A10E58">
        <w:tc>
          <w:tcPr>
            <w:tcW w:w="440" w:type="dxa"/>
          </w:tcPr>
          <w:p w:rsidR="00E51A39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14</w:t>
            </w:r>
          </w:p>
        </w:tc>
        <w:tc>
          <w:tcPr>
            <w:tcW w:w="1414" w:type="dxa"/>
          </w:tcPr>
          <w:p w:rsidR="00E51A39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KNR 4-01 1204/01</w:t>
            </w:r>
          </w:p>
        </w:tc>
        <w:tc>
          <w:tcPr>
            <w:tcW w:w="6654" w:type="dxa"/>
          </w:tcPr>
          <w:p w:rsidR="00E51A39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Malowanie dwukrotne farbami emulsyjnymi starych tynków wewnętrznych sufitów</w:t>
            </w: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   5,75*4,95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2   2,98*4,17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3   1,77*4,85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4   1,77*1,76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5   1,36*6,76+1,01*0,89</w:t>
            </w:r>
          </w:p>
          <w:p w:rsidR="00602CF0" w:rsidRDefault="00092C02" w:rsidP="00602CF0">
            <w:pPr>
              <w:spacing w:after="100" w:afterAutospacing="1" w:line="240" w:lineRule="auto"/>
              <w:contextualSpacing/>
              <w:jc w:val="both"/>
            </w:pPr>
            <w:r>
              <w:t xml:space="preserve">6   </w:t>
            </w:r>
            <w:r w:rsidR="00602CF0">
              <w:t>2,46*3,6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7   1,7*3,6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8,9   2,56*4,36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10   1,68*6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11   1,02*3,2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12   1,76*3,2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13,14   2,91*3,2</w:t>
            </w: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Pr="00444503" w:rsidRDefault="00602CF0" w:rsidP="00602CF0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44503">
              <w:rPr>
                <w:u w:val="single"/>
              </w:rPr>
              <w:t>m</w:t>
            </w:r>
            <w:r w:rsidRPr="00444503">
              <w:rPr>
                <w:u w:val="single"/>
                <w:vertAlign w:val="superscript"/>
              </w:rPr>
              <w:t>2</w:t>
            </w:r>
          </w:p>
          <w:p w:rsidR="00602CF0" w:rsidRPr="00F9460D" w:rsidRDefault="00602CF0" w:rsidP="00602CF0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602CF0" w:rsidRDefault="00602CF0" w:rsidP="00602CF0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C011A0">
              <w:rPr>
                <w:u w:val="single"/>
              </w:rPr>
              <w:t>9,312</w:t>
            </w:r>
          </w:p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117,109</w:t>
            </w:r>
          </w:p>
        </w:tc>
      </w:tr>
      <w:tr w:rsidR="00E51A39" w:rsidTr="00A10E58">
        <w:tc>
          <w:tcPr>
            <w:tcW w:w="440" w:type="dxa"/>
          </w:tcPr>
          <w:p w:rsidR="00E51A39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15</w:t>
            </w:r>
          </w:p>
        </w:tc>
        <w:tc>
          <w:tcPr>
            <w:tcW w:w="1414" w:type="dxa"/>
          </w:tcPr>
          <w:p w:rsidR="00E51A39" w:rsidRDefault="00602CF0" w:rsidP="00E51A39">
            <w:pPr>
              <w:spacing w:after="100" w:afterAutospacing="1" w:line="240" w:lineRule="auto"/>
              <w:contextualSpacing/>
              <w:jc w:val="both"/>
            </w:pPr>
            <w:r>
              <w:t>KNR 4-01 1204/02</w:t>
            </w:r>
          </w:p>
        </w:tc>
        <w:tc>
          <w:tcPr>
            <w:tcW w:w="6654" w:type="dxa"/>
          </w:tcPr>
          <w:p w:rsidR="00E51A39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>Malowanie dwukrotne farbami emulsyjnymi starych tynków wewnętrznych ścian</w:t>
            </w: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>Ścian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1   (2*5,75+2*4,95)*3,73-2*3,3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2   (2*2,98+2*4,17)*3,72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3  (2*1,77+2*4,85)*3,73-4,25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4   (2*1,77+2*1,76)*3,73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5   (1,36+0,89+2*6,76)*3,67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6   (2*2,46+2*3,6)*3,73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7   (2*1,7+2*3,6)*3,73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8,9   (2*2,56+2*4,36)*3,73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10   (2*1,68+2*6)*2,94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11   (2*1,02+2*3,2)*2,94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12   (2*1,76+2*3,2)*2,94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 xml:space="preserve">13,14   (2*2,91+2*3,2)*2,94                                                                             </w:t>
            </w: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56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F9460D" w:rsidRDefault="003B4CFD" w:rsidP="003B4CFD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B4CFD" w:rsidRPr="003B4CFD" w:rsidRDefault="003B4CFD" w:rsidP="003B4CFD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B4CFD">
              <w:rPr>
                <w:u w:val="single"/>
              </w:rPr>
              <w:t>m</w:t>
            </w:r>
            <w:r w:rsidRPr="003B4CFD">
              <w:rPr>
                <w:u w:val="single"/>
                <w:vertAlign w:val="superscript"/>
              </w:rPr>
              <w:t>2</w:t>
            </w:r>
          </w:p>
          <w:p w:rsidR="003B4CFD" w:rsidRPr="003B4CFD" w:rsidRDefault="003B4CFD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3B4CFD" w:rsidRDefault="003B4CFD" w:rsidP="003B4CFD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3B4CFD" w:rsidRPr="003B4CFD" w:rsidRDefault="003B4CFD" w:rsidP="003B4CFD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B4CFD">
              <w:rPr>
                <w:u w:val="single"/>
              </w:rPr>
              <w:t>35,927</w:t>
            </w: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>527,196</w:t>
            </w:r>
          </w:p>
        </w:tc>
      </w:tr>
      <w:tr w:rsidR="00602CF0" w:rsidTr="00A10E58">
        <w:tc>
          <w:tcPr>
            <w:tcW w:w="440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602CF0" w:rsidRPr="003B4CFD" w:rsidRDefault="003B4CFD" w:rsidP="00E51A39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3B4CFD">
              <w:rPr>
                <w:b/>
              </w:rPr>
              <w:t xml:space="preserve">1.4 </w:t>
            </w:r>
            <w:r>
              <w:rPr>
                <w:b/>
              </w:rPr>
              <w:t xml:space="preserve"> M</w:t>
            </w:r>
            <w:r w:rsidR="00944792">
              <w:rPr>
                <w:b/>
              </w:rPr>
              <w:t>A</w:t>
            </w:r>
            <w:r>
              <w:rPr>
                <w:b/>
              </w:rPr>
              <w:t>LOWANIE STOLARKI OKIENNEJ I DRZWIOWEJ DREWNIANEJ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602CF0" w:rsidTr="00A10E58">
        <w:tc>
          <w:tcPr>
            <w:tcW w:w="440" w:type="dxa"/>
          </w:tcPr>
          <w:p w:rsidR="00602CF0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>16</w:t>
            </w:r>
          </w:p>
        </w:tc>
        <w:tc>
          <w:tcPr>
            <w:tcW w:w="1414" w:type="dxa"/>
          </w:tcPr>
          <w:p w:rsidR="00602CF0" w:rsidRDefault="003B4CFD" w:rsidP="00E51A39">
            <w:pPr>
              <w:spacing w:after="100" w:afterAutospacing="1" w:line="240" w:lineRule="auto"/>
              <w:contextualSpacing/>
              <w:jc w:val="both"/>
            </w:pPr>
            <w:r>
              <w:t>KNR 4-01 1209/06</w:t>
            </w:r>
          </w:p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602CF0" w:rsidRDefault="003B4CFD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Malowanie dwukrotne farbą olejną stolarki okiennej uprzednio malowanej o powierzchni  ponad 1,0 m</w:t>
            </w:r>
            <w:r>
              <w:rPr>
                <w:vertAlign w:val="superscript"/>
              </w:rPr>
              <w:t>2</w:t>
            </w:r>
          </w:p>
          <w:p w:rsidR="003B4CFD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okna    2*1,14*1,7*1,75</w:t>
            </w: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naświetlik</w:t>
            </w:r>
            <w:proofErr w:type="spellEnd"/>
            <w:r>
              <w:t xml:space="preserve">   3,3*1,75</w:t>
            </w:r>
          </w:p>
          <w:p w:rsidR="00475A01" w:rsidRPr="003B4CFD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Pr="00F9460D" w:rsidRDefault="00475A01" w:rsidP="00475A0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475A01" w:rsidRPr="00475A01" w:rsidRDefault="00475A01" w:rsidP="00475A0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475A01">
              <w:rPr>
                <w:u w:val="single"/>
              </w:rPr>
              <w:t>m</w:t>
            </w:r>
            <w:r w:rsidRPr="00475A01">
              <w:rPr>
                <w:u w:val="single"/>
                <w:vertAlign w:val="superscript"/>
              </w:rPr>
              <w:t>2</w:t>
            </w:r>
          </w:p>
          <w:p w:rsidR="00475A01" w:rsidRPr="00475A01" w:rsidRDefault="00475A01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6,783</w:t>
            </w:r>
          </w:p>
          <w:p w:rsidR="00475A01" w:rsidRPr="00475A01" w:rsidRDefault="00475A01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475A01">
              <w:rPr>
                <w:u w:val="single"/>
              </w:rPr>
              <w:t>5,775</w:t>
            </w: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12,558</w:t>
            </w:r>
          </w:p>
        </w:tc>
      </w:tr>
      <w:tr w:rsidR="00602CF0" w:rsidTr="00A10E58">
        <w:tc>
          <w:tcPr>
            <w:tcW w:w="440" w:type="dxa"/>
          </w:tcPr>
          <w:p w:rsidR="00602CF0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17</w:t>
            </w:r>
          </w:p>
        </w:tc>
        <w:tc>
          <w:tcPr>
            <w:tcW w:w="1414" w:type="dxa"/>
          </w:tcPr>
          <w:p w:rsidR="00602CF0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KNR 4-01 1209/10</w:t>
            </w:r>
          </w:p>
        </w:tc>
        <w:tc>
          <w:tcPr>
            <w:tcW w:w="6654" w:type="dxa"/>
          </w:tcPr>
          <w:p w:rsidR="00602CF0" w:rsidRDefault="00475A01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Malowanie dwukrotne farba olejną uprzednio malowanej stolarki drzwiowej, ścianek i szafek o powierzchni ponad 1,0 m</w:t>
            </w:r>
            <w:r>
              <w:rPr>
                <w:vertAlign w:val="superscript"/>
              </w:rPr>
              <w:t>2</w:t>
            </w: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  <w:r>
              <w:t>drzwi (1*3,25+4*2)*2</w:t>
            </w:r>
          </w:p>
          <w:p w:rsidR="003C41DF" w:rsidRPr="00475A01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Default="00475A01" w:rsidP="00E51A39">
            <w:pPr>
              <w:spacing w:after="100" w:afterAutospacing="1" w:line="240" w:lineRule="auto"/>
              <w:contextualSpacing/>
              <w:jc w:val="both"/>
            </w:pPr>
          </w:p>
          <w:p w:rsidR="00475A01" w:rsidRPr="003C41DF" w:rsidRDefault="00475A01" w:rsidP="00475A0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C41DF">
              <w:rPr>
                <w:u w:val="single"/>
              </w:rPr>
              <w:t>m</w:t>
            </w:r>
            <w:r w:rsidRPr="003C41DF">
              <w:rPr>
                <w:u w:val="single"/>
                <w:vertAlign w:val="superscript"/>
              </w:rPr>
              <w:t>2</w:t>
            </w:r>
          </w:p>
          <w:p w:rsidR="00475A01" w:rsidRPr="003C41DF" w:rsidRDefault="003C41DF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3C41DF" w:rsidRDefault="003C41DF" w:rsidP="00E51A39">
            <w:pPr>
              <w:spacing w:after="100" w:afterAutospacing="1" w:line="240" w:lineRule="auto"/>
              <w:contextualSpacing/>
              <w:jc w:val="both"/>
            </w:pPr>
          </w:p>
          <w:p w:rsidR="003C41DF" w:rsidRDefault="003C41DF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C41DF">
              <w:rPr>
                <w:u w:val="single"/>
              </w:rPr>
              <w:t>22,500</w:t>
            </w:r>
          </w:p>
          <w:p w:rsidR="003C41DF" w:rsidRPr="00092C02" w:rsidRDefault="00092C02" w:rsidP="00E51A39">
            <w:pPr>
              <w:spacing w:after="100" w:afterAutospacing="1" w:line="240" w:lineRule="auto"/>
              <w:contextualSpacing/>
              <w:jc w:val="both"/>
            </w:pPr>
            <w:r w:rsidRPr="00092C02">
              <w:t>22,500</w:t>
            </w:r>
          </w:p>
        </w:tc>
        <w:bookmarkStart w:id="0" w:name="_GoBack"/>
        <w:bookmarkEnd w:id="0"/>
      </w:tr>
      <w:tr w:rsidR="00602CF0" w:rsidTr="00A10E58">
        <w:tc>
          <w:tcPr>
            <w:tcW w:w="440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602CF0" w:rsidRPr="003C41DF" w:rsidRDefault="003C41DF" w:rsidP="00E51A39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1.5 WYMIANA DRZWI WEJŚCIOWYCH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602CF0" w:rsidTr="00A10E58">
        <w:tc>
          <w:tcPr>
            <w:tcW w:w="440" w:type="dxa"/>
          </w:tcPr>
          <w:p w:rsidR="00602CF0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18</w:t>
            </w:r>
          </w:p>
        </w:tc>
        <w:tc>
          <w:tcPr>
            <w:tcW w:w="1414" w:type="dxa"/>
          </w:tcPr>
          <w:p w:rsidR="00602CF0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KNR 4-01 0354/08</w:t>
            </w:r>
          </w:p>
        </w:tc>
        <w:tc>
          <w:tcPr>
            <w:tcW w:w="6654" w:type="dxa"/>
          </w:tcPr>
          <w:p w:rsidR="00602CF0" w:rsidRPr="003C41DF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Wykucie z muru ościeżnic stalowych lub krat okiennych o powierzchni ponad 2 m</w:t>
            </w:r>
            <w:r>
              <w:rPr>
                <w:vertAlign w:val="superscript"/>
              </w:rPr>
              <w:t>2</w:t>
            </w:r>
            <w:r>
              <w:t>. Analogia – wykucie krat drzwiowych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3C41DF" w:rsidRPr="003C41DF" w:rsidRDefault="003C41DF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3C41DF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4,250</w:t>
            </w:r>
          </w:p>
        </w:tc>
      </w:tr>
      <w:tr w:rsidR="00602CF0" w:rsidTr="00A10E58">
        <w:tc>
          <w:tcPr>
            <w:tcW w:w="440" w:type="dxa"/>
          </w:tcPr>
          <w:p w:rsidR="00602CF0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19</w:t>
            </w:r>
          </w:p>
        </w:tc>
        <w:tc>
          <w:tcPr>
            <w:tcW w:w="1414" w:type="dxa"/>
          </w:tcPr>
          <w:p w:rsidR="00602CF0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KNR 4-01 0354/05</w:t>
            </w:r>
          </w:p>
        </w:tc>
        <w:tc>
          <w:tcPr>
            <w:tcW w:w="6654" w:type="dxa"/>
          </w:tcPr>
          <w:p w:rsidR="00602CF0" w:rsidRPr="003C41DF" w:rsidRDefault="003C41DF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Wykucie z muru ościeżnic drewnianych o powierzchni ponad 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9C0A4B" w:rsidRPr="009C0A4B" w:rsidRDefault="009C0A4B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9C0A4B">
              <w:t>m</w:t>
            </w:r>
            <w:r w:rsidRPr="009C0A4B"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4,250</w:t>
            </w:r>
          </w:p>
        </w:tc>
      </w:tr>
      <w:tr w:rsidR="00602CF0" w:rsidTr="00A10E58">
        <w:tc>
          <w:tcPr>
            <w:tcW w:w="440" w:type="dxa"/>
          </w:tcPr>
          <w:p w:rsidR="00602CF0" w:rsidRDefault="003C41DF" w:rsidP="00E51A39">
            <w:pPr>
              <w:spacing w:after="100" w:afterAutospacing="1" w:line="240" w:lineRule="auto"/>
              <w:contextualSpacing/>
              <w:jc w:val="both"/>
            </w:pPr>
            <w:r>
              <w:t>20</w:t>
            </w:r>
          </w:p>
        </w:tc>
        <w:tc>
          <w:tcPr>
            <w:tcW w:w="1414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KNR-W       2-02r97 1040/02</w:t>
            </w:r>
          </w:p>
        </w:tc>
        <w:tc>
          <w:tcPr>
            <w:tcW w:w="6654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Drzwi aluminiowe dwuskrzydłowe</w:t>
            </w:r>
          </w:p>
        </w:tc>
        <w:tc>
          <w:tcPr>
            <w:tcW w:w="856" w:type="dxa"/>
          </w:tcPr>
          <w:p w:rsidR="009C0A4B" w:rsidRDefault="009C0A4B" w:rsidP="009C0A4B">
            <w:pPr>
              <w:spacing w:after="100" w:afterAutospacing="1" w:line="240" w:lineRule="auto"/>
              <w:contextualSpacing/>
              <w:jc w:val="both"/>
            </w:pPr>
          </w:p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Pr="009C0A4B" w:rsidRDefault="009C0A4B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</w:p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4,250</w:t>
            </w:r>
          </w:p>
        </w:tc>
      </w:tr>
      <w:tr w:rsidR="00602CF0" w:rsidTr="00A10E58">
        <w:tc>
          <w:tcPr>
            <w:tcW w:w="440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4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54" w:type="dxa"/>
          </w:tcPr>
          <w:p w:rsidR="00602CF0" w:rsidRPr="009C0A4B" w:rsidRDefault="009C0A4B" w:rsidP="00E51A39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1.6 INNE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602CF0" w:rsidTr="00A10E58">
        <w:tc>
          <w:tcPr>
            <w:tcW w:w="440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21</w:t>
            </w:r>
          </w:p>
        </w:tc>
        <w:tc>
          <w:tcPr>
            <w:tcW w:w="1414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Kalkulacja indywidualna</w:t>
            </w:r>
          </w:p>
        </w:tc>
        <w:tc>
          <w:tcPr>
            <w:tcW w:w="6654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Wywiezienie gruzu spryzmowanego samochodami samowyładowczymi na odległość do 1 km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092" w:type="dxa"/>
          </w:tcPr>
          <w:p w:rsidR="009C0A4B" w:rsidRDefault="009C0A4B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602CF0" w:rsidTr="00A10E58">
        <w:tc>
          <w:tcPr>
            <w:tcW w:w="440" w:type="dxa"/>
          </w:tcPr>
          <w:p w:rsidR="00602CF0" w:rsidRDefault="009C0A4B" w:rsidP="00E51A39">
            <w:pPr>
              <w:spacing w:after="100" w:afterAutospacing="1" w:line="240" w:lineRule="auto"/>
              <w:contextualSpacing/>
              <w:jc w:val="both"/>
            </w:pPr>
            <w:r>
              <w:t>22</w:t>
            </w:r>
          </w:p>
        </w:tc>
        <w:tc>
          <w:tcPr>
            <w:tcW w:w="1414" w:type="dxa"/>
          </w:tcPr>
          <w:p w:rsidR="00602CF0" w:rsidRDefault="004A185E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KNNR 8 </w:t>
            </w:r>
            <w:r w:rsidR="009C0A4B">
              <w:t>0422/05</w:t>
            </w:r>
          </w:p>
        </w:tc>
        <w:tc>
          <w:tcPr>
            <w:tcW w:w="6654" w:type="dxa"/>
          </w:tcPr>
          <w:p w:rsidR="00602CF0" w:rsidRPr="004A185E" w:rsidRDefault="004A185E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Demontaż grzejnika stalowego tłoczonego o powierzchni ogrzewalnej 7,5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A185E" w:rsidRDefault="004A185E" w:rsidP="00E51A39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A185E" w:rsidRDefault="004A185E" w:rsidP="00E51A39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602CF0" w:rsidTr="00A10E58">
        <w:tc>
          <w:tcPr>
            <w:tcW w:w="440" w:type="dxa"/>
          </w:tcPr>
          <w:p w:rsidR="00602CF0" w:rsidRDefault="004A185E" w:rsidP="00E51A39">
            <w:pPr>
              <w:spacing w:after="100" w:afterAutospacing="1" w:line="240" w:lineRule="auto"/>
              <w:contextualSpacing/>
              <w:jc w:val="both"/>
            </w:pPr>
            <w:r>
              <w:t>23</w:t>
            </w:r>
          </w:p>
        </w:tc>
        <w:tc>
          <w:tcPr>
            <w:tcW w:w="1414" w:type="dxa"/>
          </w:tcPr>
          <w:p w:rsidR="00602CF0" w:rsidRDefault="00092C02" w:rsidP="00E51A39">
            <w:pPr>
              <w:spacing w:after="100" w:afterAutospacing="1" w:line="240" w:lineRule="auto"/>
              <w:contextualSpacing/>
              <w:jc w:val="both"/>
            </w:pPr>
            <w:r>
              <w:t>K</w:t>
            </w:r>
            <w:r w:rsidR="004A185E">
              <w:t>NNR 4 0418/05</w:t>
            </w:r>
          </w:p>
        </w:tc>
        <w:tc>
          <w:tcPr>
            <w:tcW w:w="6654" w:type="dxa"/>
          </w:tcPr>
          <w:p w:rsidR="00602CF0" w:rsidRDefault="004A185E" w:rsidP="00E51A39">
            <w:pPr>
              <w:spacing w:after="100" w:afterAutospacing="1" w:line="240" w:lineRule="auto"/>
              <w:contextualSpacing/>
              <w:jc w:val="both"/>
            </w:pPr>
            <w:r>
              <w:t>Grzejniki stalowe dwupłytowe o długości do 1600 mm i wysokości 300-500 mm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4A185E" w:rsidRDefault="00A10E58" w:rsidP="00E51A39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s</w:t>
            </w:r>
            <w:r w:rsidR="004A185E">
              <w:t>zt</w:t>
            </w:r>
            <w:proofErr w:type="spellEnd"/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602CF0" w:rsidTr="00A10E58">
        <w:tc>
          <w:tcPr>
            <w:tcW w:w="440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24</w:t>
            </w:r>
          </w:p>
        </w:tc>
        <w:tc>
          <w:tcPr>
            <w:tcW w:w="141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KNNR 4  0412/01</w:t>
            </w:r>
          </w:p>
        </w:tc>
        <w:tc>
          <w:tcPr>
            <w:tcW w:w="665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Zawór grzejnikowy o średnicy nominalnej 15 mm - termostatyczne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szt</w:t>
            </w:r>
            <w:proofErr w:type="spellEnd"/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602CF0" w:rsidTr="00A10E58">
        <w:tc>
          <w:tcPr>
            <w:tcW w:w="440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25</w:t>
            </w:r>
          </w:p>
        </w:tc>
        <w:tc>
          <w:tcPr>
            <w:tcW w:w="141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KNNR 5 1301/01</w:t>
            </w:r>
          </w:p>
        </w:tc>
        <w:tc>
          <w:tcPr>
            <w:tcW w:w="665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Sprawdzenie i pomiar obwodu elektrycznego 1-fazowego niskiego napięcia 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602CF0" w:rsidTr="00A10E58">
        <w:tc>
          <w:tcPr>
            <w:tcW w:w="440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26</w:t>
            </w:r>
          </w:p>
        </w:tc>
        <w:tc>
          <w:tcPr>
            <w:tcW w:w="141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KNNR 5  1303/01</w:t>
            </w:r>
          </w:p>
        </w:tc>
        <w:tc>
          <w:tcPr>
            <w:tcW w:w="665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Pierwszy pomiar rezystencji izolacji przewodów obwodu 1-fazowego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2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602CF0" w:rsidTr="00A10E58">
        <w:tc>
          <w:tcPr>
            <w:tcW w:w="440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27</w:t>
            </w:r>
          </w:p>
        </w:tc>
        <w:tc>
          <w:tcPr>
            <w:tcW w:w="141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KNNR 5  1303/02</w:t>
            </w:r>
          </w:p>
        </w:tc>
        <w:tc>
          <w:tcPr>
            <w:tcW w:w="6654" w:type="dxa"/>
          </w:tcPr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Pomiar rezystencji izolacji przewodów obwodu 1-fazowego – każdy następny pomiar</w:t>
            </w:r>
          </w:p>
        </w:tc>
        <w:tc>
          <w:tcPr>
            <w:tcW w:w="856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2" w:type="dxa"/>
          </w:tcPr>
          <w:p w:rsidR="00A10E58" w:rsidRDefault="00A10E58" w:rsidP="00E51A39">
            <w:pPr>
              <w:spacing w:after="100" w:afterAutospacing="1" w:line="240" w:lineRule="auto"/>
              <w:contextualSpacing/>
              <w:jc w:val="both"/>
            </w:pPr>
          </w:p>
          <w:p w:rsidR="00602CF0" w:rsidRDefault="00A10E58" w:rsidP="00E51A39">
            <w:pPr>
              <w:spacing w:after="100" w:afterAutospacing="1" w:line="240" w:lineRule="auto"/>
              <w:contextualSpacing/>
              <w:jc w:val="both"/>
            </w:pPr>
            <w:r>
              <w:t>14,000</w:t>
            </w:r>
          </w:p>
        </w:tc>
      </w:tr>
    </w:tbl>
    <w:p w:rsidR="003F093B" w:rsidRDefault="003F093B" w:rsidP="00DC4808">
      <w:pPr>
        <w:jc w:val="both"/>
      </w:pPr>
    </w:p>
    <w:sectPr w:rsidR="003F093B" w:rsidSect="0047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A0632EB"/>
    <w:multiLevelType w:val="hybridMultilevel"/>
    <w:tmpl w:val="8E34EBD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677"/>
    <w:multiLevelType w:val="hybridMultilevel"/>
    <w:tmpl w:val="30B27EFA"/>
    <w:lvl w:ilvl="0" w:tplc="22E07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3CB"/>
    <w:multiLevelType w:val="hybridMultilevel"/>
    <w:tmpl w:val="9B94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86"/>
    <w:multiLevelType w:val="hybridMultilevel"/>
    <w:tmpl w:val="ED28A012"/>
    <w:lvl w:ilvl="0" w:tplc="4E8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80E"/>
    <w:multiLevelType w:val="hybridMultilevel"/>
    <w:tmpl w:val="C79E95EA"/>
    <w:lvl w:ilvl="0" w:tplc="0DBC66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25140ED"/>
    <w:multiLevelType w:val="hybridMultilevel"/>
    <w:tmpl w:val="A4B6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425"/>
    <w:multiLevelType w:val="hybridMultilevel"/>
    <w:tmpl w:val="D22686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25F"/>
    <w:multiLevelType w:val="hybridMultilevel"/>
    <w:tmpl w:val="A632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48C"/>
    <w:multiLevelType w:val="hybridMultilevel"/>
    <w:tmpl w:val="4A2A8D28"/>
    <w:lvl w:ilvl="0" w:tplc="0DBC6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192795"/>
    <w:multiLevelType w:val="hybridMultilevel"/>
    <w:tmpl w:val="889AF334"/>
    <w:lvl w:ilvl="0" w:tplc="4F6C6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2A88"/>
    <w:multiLevelType w:val="hybridMultilevel"/>
    <w:tmpl w:val="B77469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E7F2BCC"/>
    <w:multiLevelType w:val="hybridMultilevel"/>
    <w:tmpl w:val="B9E62E62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0B77C1"/>
    <w:multiLevelType w:val="hybridMultilevel"/>
    <w:tmpl w:val="D70EDB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0103"/>
    <w:multiLevelType w:val="hybridMultilevel"/>
    <w:tmpl w:val="E5244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26945"/>
    <w:multiLevelType w:val="hybridMultilevel"/>
    <w:tmpl w:val="71A4441A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0A3AD1"/>
    <w:multiLevelType w:val="hybridMultilevel"/>
    <w:tmpl w:val="435EFAFA"/>
    <w:lvl w:ilvl="0" w:tplc="6D8C1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710B"/>
    <w:multiLevelType w:val="hybridMultilevel"/>
    <w:tmpl w:val="6CAED3E2"/>
    <w:lvl w:ilvl="0" w:tplc="0680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B6C"/>
    <w:multiLevelType w:val="hybridMultilevel"/>
    <w:tmpl w:val="CC86E0D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9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4"/>
    <w:rsid w:val="00076352"/>
    <w:rsid w:val="00077BF8"/>
    <w:rsid w:val="00092C02"/>
    <w:rsid w:val="00124AE7"/>
    <w:rsid w:val="00135571"/>
    <w:rsid w:val="00137B74"/>
    <w:rsid w:val="00156C94"/>
    <w:rsid w:val="00206503"/>
    <w:rsid w:val="002853B1"/>
    <w:rsid w:val="002D2BAC"/>
    <w:rsid w:val="00327547"/>
    <w:rsid w:val="00344631"/>
    <w:rsid w:val="003B4CFD"/>
    <w:rsid w:val="003C41DF"/>
    <w:rsid w:val="003F093B"/>
    <w:rsid w:val="004227C0"/>
    <w:rsid w:val="00444503"/>
    <w:rsid w:val="00475A01"/>
    <w:rsid w:val="004922F6"/>
    <w:rsid w:val="004A185E"/>
    <w:rsid w:val="004F70DB"/>
    <w:rsid w:val="005001F9"/>
    <w:rsid w:val="00563E80"/>
    <w:rsid w:val="00602CF0"/>
    <w:rsid w:val="0066271F"/>
    <w:rsid w:val="00683189"/>
    <w:rsid w:val="006F21BA"/>
    <w:rsid w:val="008D7681"/>
    <w:rsid w:val="00944792"/>
    <w:rsid w:val="009C0A4B"/>
    <w:rsid w:val="00A10E58"/>
    <w:rsid w:val="00A25145"/>
    <w:rsid w:val="00A31442"/>
    <w:rsid w:val="00AD438B"/>
    <w:rsid w:val="00B2066E"/>
    <w:rsid w:val="00B552D2"/>
    <w:rsid w:val="00BA476C"/>
    <w:rsid w:val="00C011A0"/>
    <w:rsid w:val="00D77C4B"/>
    <w:rsid w:val="00DB0CBF"/>
    <w:rsid w:val="00DC4808"/>
    <w:rsid w:val="00DE01B4"/>
    <w:rsid w:val="00E360BE"/>
    <w:rsid w:val="00E51A39"/>
    <w:rsid w:val="00E55547"/>
    <w:rsid w:val="00E6568E"/>
    <w:rsid w:val="00EB73B6"/>
    <w:rsid w:val="00F54A59"/>
    <w:rsid w:val="00F9460D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97C"/>
  <w15:chartTrackingRefBased/>
  <w15:docId w15:val="{8741E8B3-7826-4BC9-9134-42E6B21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1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E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1B4"/>
  </w:style>
  <w:style w:type="paragraph" w:styleId="Stopka">
    <w:name w:val="footer"/>
    <w:basedOn w:val="Normalny"/>
    <w:link w:val="Stopka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B4"/>
  </w:style>
  <w:style w:type="character" w:styleId="UyteHipercze">
    <w:name w:val="FollowedHyperlink"/>
    <w:basedOn w:val="Domylnaczcionkaakapitu"/>
    <w:uiPriority w:val="99"/>
    <w:semiHidden/>
    <w:unhideWhenUsed/>
    <w:rsid w:val="00EB73B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83F3-18CF-48D6-8099-79317E83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12</cp:revision>
  <cp:lastPrinted>2018-04-10T09:16:00Z</cp:lastPrinted>
  <dcterms:created xsi:type="dcterms:W3CDTF">2018-04-09T11:02:00Z</dcterms:created>
  <dcterms:modified xsi:type="dcterms:W3CDTF">2018-04-10T10:23:00Z</dcterms:modified>
</cp:coreProperties>
</file>