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23" w:rsidRDefault="00722A23" w:rsidP="00722A23">
      <w:pPr>
        <w:spacing w:after="0" w:line="36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1b</w:t>
      </w:r>
    </w:p>
    <w:p w:rsidR="00722A23" w:rsidRDefault="00722A23" w:rsidP="00722A23">
      <w:pPr>
        <w:spacing w:after="0" w:line="360" w:lineRule="auto"/>
        <w:jc w:val="center"/>
        <w:rPr>
          <w:rFonts w:ascii="Trebuchet MS" w:hAnsi="Trebuchet MS"/>
          <w:b/>
          <w:sz w:val="28"/>
          <w:szCs w:val="20"/>
        </w:rPr>
      </w:pPr>
      <w:r w:rsidRPr="00722A23">
        <w:rPr>
          <w:rFonts w:ascii="Trebuchet MS" w:hAnsi="Trebuchet MS"/>
          <w:b/>
          <w:sz w:val="28"/>
          <w:szCs w:val="20"/>
        </w:rPr>
        <w:t>CZĘŚĆ 2</w:t>
      </w:r>
    </w:p>
    <w:p w:rsidR="00722A23" w:rsidRPr="00722A23" w:rsidRDefault="00722A23" w:rsidP="00722A23">
      <w:pPr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lang w:eastAsia="pl-PL"/>
        </w:rPr>
      </w:pPr>
      <w:r w:rsidRPr="00722A23">
        <w:rPr>
          <w:rFonts w:ascii="Trebuchet MS" w:eastAsia="Times New Roman" w:hAnsi="Trebuchet MS" w:cs="Times New Roman"/>
          <w:b/>
          <w:sz w:val="24"/>
          <w:lang w:eastAsia="pl-PL"/>
        </w:rPr>
        <w:t xml:space="preserve">Szczegółowy opis przedmiotu zamówienia </w:t>
      </w:r>
    </w:p>
    <w:p w:rsidR="00722A23" w:rsidRPr="002F7139" w:rsidRDefault="00722A23" w:rsidP="00722A23">
      <w:pPr>
        <w:spacing w:after="0" w:line="360" w:lineRule="auto"/>
        <w:jc w:val="right"/>
        <w:rPr>
          <w:rFonts w:ascii="Trebuchet MS" w:hAnsi="Trebuchet MS"/>
          <w:sz w:val="20"/>
          <w:szCs w:val="20"/>
        </w:rPr>
      </w:pPr>
    </w:p>
    <w:p w:rsidR="00722A23" w:rsidRDefault="00722A23" w:rsidP="00722A23">
      <w:pPr>
        <w:spacing w:after="0" w:line="360" w:lineRule="auto"/>
        <w:jc w:val="center"/>
        <w:rPr>
          <w:rFonts w:ascii="Trebuchet MS" w:hAnsi="Trebuchet MS"/>
          <w:b/>
          <w:sz w:val="24"/>
          <w:szCs w:val="26"/>
        </w:rPr>
      </w:pPr>
      <w:r w:rsidRPr="00722A23">
        <w:rPr>
          <w:rFonts w:ascii="Trebuchet MS" w:hAnsi="Trebuchet MS"/>
          <w:b/>
          <w:sz w:val="24"/>
          <w:szCs w:val="26"/>
        </w:rPr>
        <w:t xml:space="preserve"> Wykaz powierzchni, zakres usług i szczegółowy harmonogram prac</w:t>
      </w:r>
    </w:p>
    <w:p w:rsidR="00722A23" w:rsidRPr="00722A23" w:rsidRDefault="00722A23" w:rsidP="00722A23">
      <w:pPr>
        <w:spacing w:after="0" w:line="360" w:lineRule="auto"/>
        <w:jc w:val="center"/>
        <w:rPr>
          <w:rFonts w:ascii="Trebuchet MS" w:hAnsi="Trebuchet MS"/>
          <w:b/>
          <w:sz w:val="24"/>
          <w:szCs w:val="26"/>
        </w:rPr>
      </w:pPr>
    </w:p>
    <w:p w:rsidR="00722A23" w:rsidRPr="00E04F86" w:rsidRDefault="00722A23" w:rsidP="00722A23">
      <w:pPr>
        <w:numPr>
          <w:ilvl w:val="0"/>
          <w:numId w:val="4"/>
        </w:numPr>
        <w:spacing w:after="0" w:line="360" w:lineRule="auto"/>
        <w:contextualSpacing/>
        <w:jc w:val="center"/>
        <w:rPr>
          <w:rFonts w:ascii="Trebuchet MS" w:hAnsi="Trebuchet MS"/>
          <w:b/>
          <w:sz w:val="24"/>
          <w:szCs w:val="20"/>
        </w:rPr>
      </w:pPr>
      <w:r w:rsidRPr="00E04F86">
        <w:rPr>
          <w:rFonts w:ascii="Trebuchet MS" w:hAnsi="Trebuchet MS"/>
          <w:b/>
          <w:sz w:val="24"/>
          <w:szCs w:val="20"/>
        </w:rPr>
        <w:t>Plac Ratuszowy 9 - MOPS</w:t>
      </w:r>
    </w:p>
    <w:p w:rsidR="00722A23" w:rsidRPr="002F7139" w:rsidRDefault="00722A23" w:rsidP="00722A2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722A23" w:rsidRPr="002F7139" w:rsidRDefault="00722A23" w:rsidP="00722A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Powierzchnia do sprzątania wynosi </w:t>
      </w:r>
      <w:r w:rsidRPr="002F7139">
        <w:rPr>
          <w:rFonts w:ascii="Trebuchet MS" w:hAnsi="Trebuchet MS"/>
          <w:b/>
          <w:sz w:val="20"/>
          <w:szCs w:val="20"/>
        </w:rPr>
        <w:t>1022,97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722A23" w:rsidRPr="002F7139" w:rsidRDefault="00722A23" w:rsidP="00722A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Ilość okien – 45 sztuk tj. ok. </w:t>
      </w:r>
      <w:r w:rsidRPr="002F7139">
        <w:rPr>
          <w:rFonts w:ascii="Trebuchet MS" w:hAnsi="Trebuchet MS"/>
          <w:b/>
          <w:sz w:val="20"/>
          <w:szCs w:val="20"/>
        </w:rPr>
        <w:t>108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</w:rPr>
        <w:t>. Wszystkie okna otwierają się do środka.</w:t>
      </w:r>
    </w:p>
    <w:p w:rsidR="00722A23" w:rsidRPr="002F7139" w:rsidRDefault="00722A23" w:rsidP="00722A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Ilość szklanych drzwi – 4 sztuki + oszklony wiatrołap (winda).</w:t>
      </w:r>
    </w:p>
    <w:p w:rsidR="00722A23" w:rsidRPr="002F7139" w:rsidRDefault="00722A23" w:rsidP="00722A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Usługa ma być wykonywana 5 razy w tygodniu, w dni robocze, od poniedziałku do piątku w godz</w:t>
      </w:r>
      <w:r>
        <w:rPr>
          <w:rFonts w:ascii="Trebuchet MS" w:hAnsi="Trebuchet MS"/>
          <w:sz w:val="20"/>
          <w:szCs w:val="20"/>
        </w:rPr>
        <w:t>inach od 15.30 do 20.3</w:t>
      </w:r>
      <w:r w:rsidRPr="002F7139">
        <w:rPr>
          <w:rFonts w:ascii="Trebuchet MS" w:hAnsi="Trebuchet MS"/>
          <w:sz w:val="20"/>
          <w:szCs w:val="20"/>
        </w:rPr>
        <w:t>0.</w:t>
      </w:r>
    </w:p>
    <w:p w:rsidR="00722A23" w:rsidRPr="002F7139" w:rsidRDefault="00722A23" w:rsidP="00722A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Zakres usług i szczegółowy harmonogram prac:</w:t>
      </w:r>
    </w:p>
    <w:p w:rsidR="00722A23" w:rsidRPr="002F7139" w:rsidRDefault="00722A23" w:rsidP="00722A23">
      <w:p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</w:p>
    <w:p w:rsidR="00722A23" w:rsidRPr="002F7139" w:rsidRDefault="00722A23" w:rsidP="00722A23">
      <w:pPr>
        <w:keepNext/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  <w:t xml:space="preserve">korytarze / klatka schodowa / winda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843"/>
      </w:tblGrid>
      <w:tr w:rsidR="00722A23" w:rsidRPr="002F7139" w:rsidTr="00722A23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843" w:type="dxa"/>
            <w:shd w:val="clear" w:color="auto" w:fill="C6D9F1"/>
            <w:textDirection w:val="btLr"/>
            <w:vAlign w:val="center"/>
            <w:hideMark/>
          </w:tcPr>
          <w:p w:rsidR="00722A23" w:rsidRPr="002F7139" w:rsidRDefault="00722A23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Zamiatanie posadzki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posadzki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schodów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Opróżnianie koszy na śmieci z wymianą worków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parapetów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Sprzątanie wnętrza windy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koszy na śmieci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balustrady i poręczy na klatce schodowej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kafelek ściennych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drzwi zewnętrznych i wewnętrznych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oszklonego wiatrołapu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Usuwanie pajęczyn ze ścian i sufitów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okien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Odkurzenie i umycie obudowy grzejnika i rur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722A23" w:rsidRPr="002F7139" w:rsidTr="00722A23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Gruntowne sprzątanie polegające na mechanicznym czyszczeniu posadzek, usunięciu starych powłok środków myjących i brudu, umyciu cokolików, czyszczeniu fug i usunięciu zalegającego brudu z kątów, załamań powierzchni i łączeń ze ścianami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R</w:t>
            </w:r>
          </w:p>
        </w:tc>
      </w:tr>
    </w:tbl>
    <w:p w:rsidR="00722A23" w:rsidRPr="002F7139" w:rsidRDefault="00722A23" w:rsidP="00722A23">
      <w:pPr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722A23" w:rsidRPr="002F7139" w:rsidRDefault="00722A23" w:rsidP="00722A23">
      <w:pPr>
        <w:keepNext/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  <w:lastRenderedPageBreak/>
        <w:t>pomieszczenia biurowe / aneksy socjalne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843"/>
      </w:tblGrid>
      <w:tr w:rsidR="00722A23" w:rsidRPr="002F7139" w:rsidTr="00722A23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843" w:type="dxa"/>
            <w:shd w:val="clear" w:color="auto" w:fill="C6D9F1"/>
            <w:textDirection w:val="btLr"/>
            <w:vAlign w:val="center"/>
            <w:hideMark/>
          </w:tcPr>
          <w:p w:rsidR="00722A23" w:rsidRPr="002F7139" w:rsidRDefault="00722A23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Zamiatanie posadzki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posadzki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parapetów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Wycieranie kurzu i zabrudzeń z mebli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i biurek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Opróżnianie koszy na śmieci z wymianą worka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Opróżnianie pojemników niszczarek z wymianą worka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koszy na śmieci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drzwi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Usuwanie pajęczyn ze ścian i sufitów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szafek w aneksie kuchennym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okien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Odkurzenie i umycie obudowy grzejnika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</w:tbl>
    <w:p w:rsidR="00722A23" w:rsidRPr="002F7139" w:rsidRDefault="00722A23" w:rsidP="00722A23">
      <w:pPr>
        <w:spacing w:after="200" w:line="276" w:lineRule="auto"/>
        <w:rPr>
          <w:rFonts w:ascii="Trebuchet MS" w:hAnsi="Trebuchet MS"/>
          <w:b/>
        </w:rPr>
      </w:pPr>
    </w:p>
    <w:p w:rsidR="00722A23" w:rsidRPr="002F7139" w:rsidRDefault="00722A23" w:rsidP="00722A23">
      <w:pPr>
        <w:keepNext/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hAnsi="Trebuchet MS"/>
          <w:b/>
          <w:color w:val="000000"/>
          <w:sz w:val="20"/>
        </w:rPr>
      </w:pPr>
      <w:r w:rsidRPr="002F7139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650"/>
        <w:gridCol w:w="1984"/>
      </w:tblGrid>
      <w:tr w:rsidR="00722A23" w:rsidRPr="002F7139" w:rsidTr="00722A23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2F7139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7650" w:type="dxa"/>
            <w:shd w:val="clear" w:color="auto" w:fill="C6D9F1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2F7139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1984" w:type="dxa"/>
            <w:shd w:val="clear" w:color="auto" w:fill="C6D9F1"/>
            <w:textDirection w:val="btLr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Zamiatanie posadzki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posadzki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parapetów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luster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6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płytek ściennych w obrębie umywalek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Opróżnianie koszy z wymianą worków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koszy na śmieci i dozowników na art. higieniczne (papier, mydło)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T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9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sz w:val="20"/>
              </w:rPr>
              <w:t>Usuwanie pajęczyn ze ścian i sufitów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10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drzwi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okien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 x R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Odkurzenie i umycie obudowy grzejnika i rur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Gruntowne sprzątanie polegające na mechanicznym czyszczeniu posadzek, usunięciu starych powłok środków myjących i brudu, umyciu płytek ściennych </w:t>
            </w: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br/>
              <w:t xml:space="preserve">w obrębie pomieszczenia, czyszczeniu fug i usunięciu zalegającego brudu </w:t>
            </w: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br/>
              <w:t>z kątów, załamań powierzchni i łączeń ze ścianami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</w:tbl>
    <w:p w:rsidR="00722A23" w:rsidRPr="002F7139" w:rsidRDefault="00722A23" w:rsidP="00722A23">
      <w:pPr>
        <w:spacing w:after="200" w:line="276" w:lineRule="auto"/>
        <w:rPr>
          <w:rFonts w:ascii="Trebuchet MS" w:hAnsi="Trebuchet MS"/>
        </w:rPr>
      </w:pPr>
    </w:p>
    <w:p w:rsidR="00722A23" w:rsidRPr="002F7139" w:rsidRDefault="00722A23" w:rsidP="00722A23">
      <w:pPr>
        <w:spacing w:after="0" w:line="240" w:lineRule="auto"/>
        <w:jc w:val="both"/>
        <w:rPr>
          <w:rFonts w:ascii="Trebuchet MS" w:hAnsi="Trebuchet MS"/>
          <w:sz w:val="20"/>
        </w:rPr>
      </w:pPr>
      <w:r w:rsidRPr="002F7139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722A23" w:rsidRPr="002F7139" w:rsidRDefault="00722A23" w:rsidP="00722A23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722A23" w:rsidRPr="002F7139" w:rsidRDefault="00722A23" w:rsidP="00722A2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722A23" w:rsidRPr="00E04F86" w:rsidRDefault="00722A23" w:rsidP="00722A23">
      <w:pPr>
        <w:numPr>
          <w:ilvl w:val="0"/>
          <w:numId w:val="4"/>
        </w:numPr>
        <w:spacing w:after="0" w:line="360" w:lineRule="auto"/>
        <w:contextualSpacing/>
        <w:jc w:val="center"/>
        <w:rPr>
          <w:rFonts w:ascii="Trebuchet MS" w:hAnsi="Trebuchet MS"/>
          <w:b/>
          <w:sz w:val="24"/>
          <w:szCs w:val="20"/>
        </w:rPr>
      </w:pPr>
      <w:r w:rsidRPr="00E04F86">
        <w:rPr>
          <w:rFonts w:ascii="Trebuchet MS" w:hAnsi="Trebuchet MS"/>
          <w:b/>
          <w:sz w:val="24"/>
          <w:szCs w:val="20"/>
        </w:rPr>
        <w:t xml:space="preserve">Plac Ratuszowy 9 – Powiatowy Inspektorat Nadzoru Budowlanego </w:t>
      </w:r>
    </w:p>
    <w:p w:rsidR="00722A23" w:rsidRPr="00E04F86" w:rsidRDefault="00722A23" w:rsidP="00722A23">
      <w:pPr>
        <w:spacing w:after="0" w:line="360" w:lineRule="auto"/>
        <w:jc w:val="center"/>
        <w:rPr>
          <w:rFonts w:ascii="Trebuchet MS" w:hAnsi="Trebuchet MS"/>
          <w:b/>
          <w:sz w:val="24"/>
          <w:szCs w:val="20"/>
        </w:rPr>
      </w:pPr>
      <w:r w:rsidRPr="00E04F86">
        <w:rPr>
          <w:rFonts w:ascii="Trebuchet MS" w:hAnsi="Trebuchet MS"/>
          <w:b/>
          <w:sz w:val="24"/>
          <w:szCs w:val="20"/>
        </w:rPr>
        <w:t>dla Miasta Bielska-Białej</w:t>
      </w:r>
    </w:p>
    <w:p w:rsidR="00722A23" w:rsidRPr="002F7139" w:rsidRDefault="00722A23" w:rsidP="00722A2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722A23" w:rsidRPr="002F7139" w:rsidRDefault="00722A23" w:rsidP="00722A2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Powierzchnia do sprzątania wynosi </w:t>
      </w:r>
      <w:r w:rsidRPr="002F7139">
        <w:rPr>
          <w:rFonts w:ascii="Trebuchet MS" w:hAnsi="Trebuchet MS"/>
          <w:b/>
          <w:sz w:val="20"/>
          <w:szCs w:val="20"/>
        </w:rPr>
        <w:t>308,16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722A23" w:rsidRPr="002F7139" w:rsidRDefault="00722A23" w:rsidP="00722A2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Ilość okien – 15 sztuk tj. ok. 40 m</w:t>
      </w:r>
      <w:r w:rsidRPr="002F7139">
        <w:rPr>
          <w:rFonts w:ascii="Trebuchet MS" w:hAnsi="Trebuchet MS"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</w:rPr>
        <w:t>. Wszystkie okna otwierają się do środka.</w:t>
      </w:r>
    </w:p>
    <w:p w:rsidR="00722A23" w:rsidRPr="002F7139" w:rsidRDefault="00722A23" w:rsidP="00722A2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Ilość drzwi – 19 sztuk.</w:t>
      </w:r>
    </w:p>
    <w:p w:rsidR="00722A23" w:rsidRPr="002F7139" w:rsidRDefault="00722A23" w:rsidP="00722A2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Usługa ma być wykonywana 1 raz w tygodniu, w dniu roboczym, w godz</w:t>
      </w:r>
      <w:r>
        <w:rPr>
          <w:rFonts w:ascii="Trebuchet MS" w:hAnsi="Trebuchet MS"/>
          <w:sz w:val="20"/>
          <w:szCs w:val="20"/>
        </w:rPr>
        <w:t>inach od 15.30 do 20.3</w:t>
      </w:r>
      <w:r w:rsidRPr="002F7139">
        <w:rPr>
          <w:rFonts w:ascii="Trebuchet MS" w:hAnsi="Trebuchet MS"/>
          <w:sz w:val="20"/>
          <w:szCs w:val="20"/>
        </w:rPr>
        <w:t>0.</w:t>
      </w:r>
    </w:p>
    <w:p w:rsidR="00722A23" w:rsidRPr="002F7139" w:rsidRDefault="00722A23" w:rsidP="00722A2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Zakres usług i szczegółowy harmonogram prac:</w:t>
      </w:r>
    </w:p>
    <w:p w:rsidR="00722A23" w:rsidRPr="002F7139" w:rsidRDefault="00722A23" w:rsidP="00722A23">
      <w:p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</w:p>
    <w:p w:rsidR="00722A23" w:rsidRPr="002F7139" w:rsidRDefault="00722A23" w:rsidP="00722A23">
      <w:pPr>
        <w:keepNext/>
        <w:numPr>
          <w:ilvl w:val="0"/>
          <w:numId w:val="2"/>
        </w:numPr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  <w:t xml:space="preserve">Pomieszczenia biurowe, komunikacja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0"/>
        <w:gridCol w:w="1984"/>
      </w:tblGrid>
      <w:tr w:rsidR="00722A23" w:rsidRPr="002F7139" w:rsidTr="00722A23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650" w:type="dxa"/>
            <w:shd w:val="clear" w:color="auto" w:fill="C6D9F1"/>
            <w:vAlign w:val="center"/>
            <w:hideMark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984" w:type="dxa"/>
            <w:shd w:val="clear" w:color="auto" w:fill="C6D9F1"/>
            <w:textDirection w:val="btLr"/>
            <w:vAlign w:val="center"/>
            <w:hideMark/>
          </w:tcPr>
          <w:p w:rsidR="00722A23" w:rsidRPr="002F7139" w:rsidRDefault="00722A23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Zamiatanie i mycie podłóg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Wycieranie kurzu z mebli i biurek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Wycieranie kurzu z maszyn biurowych (telefony, komputery, itp.)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Opróżnianie pojemników na śmieci z wymianą worków plastikowych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Opróżnianie niszczarek  z wymianą worków plastikowych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koszy na śmieci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Wycieranie drzwi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Omiatanie pajęczyn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722A23" w:rsidRPr="002F7139" w:rsidTr="00722A23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okien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FD5A5A" w:rsidRDefault="00722A23" w:rsidP="0001656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A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x R</w:t>
            </w:r>
          </w:p>
        </w:tc>
      </w:tr>
    </w:tbl>
    <w:p w:rsidR="00722A23" w:rsidRPr="00FD5A5A" w:rsidRDefault="00722A23" w:rsidP="00722A23">
      <w:pPr>
        <w:pStyle w:val="Akapitzlist"/>
        <w:keepNext/>
        <w:numPr>
          <w:ilvl w:val="0"/>
          <w:numId w:val="2"/>
        </w:numPr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FD5A5A">
        <w:rPr>
          <w:rFonts w:ascii="Trebuchet MS" w:hAnsi="Trebuchet MS"/>
          <w:b/>
          <w:color w:val="000000"/>
          <w:sz w:val="20"/>
          <w:szCs w:val="20"/>
        </w:rPr>
        <w:t xml:space="preserve">Sanitariaty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650"/>
        <w:gridCol w:w="1984"/>
      </w:tblGrid>
      <w:tr w:rsidR="00722A23" w:rsidRPr="002F7139" w:rsidTr="00722A23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650" w:type="dxa"/>
            <w:shd w:val="clear" w:color="auto" w:fill="C6D9F1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984" w:type="dxa"/>
            <w:shd w:val="clear" w:color="auto" w:fill="C6D9F1"/>
            <w:textDirection w:val="btLr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podłogi, umywalek, baterii, muszli, luster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ścian w strefie opryskowej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722A23" w:rsidRPr="002F7139" w:rsidTr="00722A23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722A23" w:rsidRPr="002F7139" w:rsidRDefault="00722A23" w:rsidP="00722A23">
      <w:pPr>
        <w:spacing w:after="200" w:line="276" w:lineRule="auto"/>
        <w:rPr>
          <w:rFonts w:ascii="Trebuchet MS" w:hAnsi="Trebuchet MS"/>
          <w:sz w:val="20"/>
          <w:szCs w:val="20"/>
        </w:rPr>
      </w:pPr>
    </w:p>
    <w:p w:rsidR="00722A23" w:rsidRPr="002F7139" w:rsidRDefault="00722A23" w:rsidP="00722A23">
      <w:pPr>
        <w:keepNext/>
        <w:numPr>
          <w:ilvl w:val="0"/>
          <w:numId w:val="2"/>
        </w:numPr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2F7139"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710"/>
        <w:gridCol w:w="1984"/>
      </w:tblGrid>
      <w:tr w:rsidR="00722A23" w:rsidRPr="002F7139" w:rsidTr="00722A23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710" w:type="dxa"/>
            <w:shd w:val="clear" w:color="auto" w:fill="C6D9F1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984" w:type="dxa"/>
            <w:shd w:val="clear" w:color="auto" w:fill="C6D9F1"/>
            <w:textDirection w:val="btLr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722A23" w:rsidRPr="002F7139" w:rsidTr="00722A23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722A23" w:rsidRPr="002F7139" w:rsidRDefault="00722A23" w:rsidP="00722A23">
            <w:pPr>
              <w:widowControl w:val="0"/>
              <w:snapToGrid w:val="0"/>
              <w:spacing w:after="200" w:line="276" w:lineRule="auto"/>
              <w:ind w:right="-701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podłogi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722A23" w:rsidRPr="002F7139" w:rsidTr="00722A23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stołów, zlewu, armatury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722A23" w:rsidRPr="002F7139" w:rsidTr="00722A23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szafek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22A23" w:rsidRPr="002F7139" w:rsidTr="00722A23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22A23" w:rsidRPr="002F7139" w:rsidTr="00722A23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A23" w:rsidRPr="002F7139" w:rsidRDefault="00722A2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</w:tbl>
    <w:p w:rsidR="00722A23" w:rsidRDefault="00722A23" w:rsidP="00722A23">
      <w:pPr>
        <w:spacing w:after="0" w:line="360" w:lineRule="auto"/>
        <w:contextualSpacing/>
        <w:jc w:val="center"/>
        <w:rPr>
          <w:rFonts w:ascii="Trebuchet MS" w:eastAsia="Calibri" w:hAnsi="Trebuchet MS" w:cs="Times New Roman"/>
          <w:b/>
          <w:sz w:val="24"/>
        </w:rPr>
      </w:pPr>
    </w:p>
    <w:p w:rsidR="00722A23" w:rsidRDefault="00722A23" w:rsidP="00722A23">
      <w:pPr>
        <w:pStyle w:val="Akapitzlist"/>
        <w:spacing w:after="0" w:line="360" w:lineRule="auto"/>
        <w:ind w:left="1080"/>
        <w:rPr>
          <w:rFonts w:ascii="Trebuchet MS" w:eastAsia="Calibri" w:hAnsi="Trebuchet MS" w:cs="Times New Roman"/>
          <w:b/>
          <w:sz w:val="24"/>
        </w:rPr>
      </w:pPr>
      <w:bookmarkStart w:id="0" w:name="_GoBack"/>
      <w:bookmarkEnd w:id="0"/>
    </w:p>
    <w:p w:rsidR="00722A23" w:rsidRPr="002F7139" w:rsidRDefault="00722A23" w:rsidP="00722A23">
      <w:pPr>
        <w:pStyle w:val="Akapitzlist"/>
        <w:numPr>
          <w:ilvl w:val="0"/>
          <w:numId w:val="4"/>
        </w:numPr>
        <w:spacing w:after="0" w:line="360" w:lineRule="auto"/>
        <w:jc w:val="center"/>
        <w:rPr>
          <w:rFonts w:ascii="Trebuchet MS" w:eastAsia="Calibri" w:hAnsi="Trebuchet MS" w:cs="Times New Roman"/>
          <w:b/>
          <w:sz w:val="24"/>
        </w:rPr>
      </w:pPr>
      <w:r w:rsidRPr="002F7139">
        <w:rPr>
          <w:rFonts w:ascii="Trebuchet MS" w:eastAsia="Calibri" w:hAnsi="Trebuchet MS" w:cs="Times New Roman"/>
          <w:b/>
          <w:sz w:val="24"/>
        </w:rPr>
        <w:t>Pakiet higieniczny</w:t>
      </w:r>
    </w:p>
    <w:p w:rsidR="00722A23" w:rsidRPr="002F7139" w:rsidRDefault="00722A23" w:rsidP="00722A23">
      <w:pPr>
        <w:spacing w:after="200" w:line="360" w:lineRule="auto"/>
        <w:ind w:left="1080"/>
        <w:contextualSpacing/>
        <w:rPr>
          <w:rFonts w:ascii="Trebuchet MS" w:eastAsia="Calibri" w:hAnsi="Trebuchet MS" w:cs="Times New Roman"/>
          <w:b/>
        </w:rPr>
      </w:pPr>
    </w:p>
    <w:p w:rsidR="00722A23" w:rsidRPr="002F7139" w:rsidRDefault="00722A23" w:rsidP="00722A23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Wykonawca zapewni pakiet higieniczny polegający na codziennym uzupełnianiu we </w:t>
      </w:r>
      <w:r w:rsidRPr="002F713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wszystkich toaletach: </w:t>
      </w:r>
    </w:p>
    <w:p w:rsidR="00722A23" w:rsidRPr="002F7139" w:rsidRDefault="00722A23" w:rsidP="00722A2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</w:rPr>
      </w:pPr>
      <w:r w:rsidRPr="002F7139">
        <w:rPr>
          <w:rFonts w:ascii="Trebuchet MS" w:eastAsia="Calibri" w:hAnsi="Trebuchet MS" w:cs="Times New Roman"/>
          <w:sz w:val="20"/>
        </w:rPr>
        <w:t>papieru toaletowego (papier toaletowy „big rola” biały, dwuwarstwowy, 100% celulozy, średnica rolki 18 cm, średnica tulejki 5,5 cm),</w:t>
      </w:r>
    </w:p>
    <w:p w:rsidR="00722A23" w:rsidRPr="002F7139" w:rsidRDefault="00722A23" w:rsidP="00722A2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 xml:space="preserve">mydła w płynie (gęstego, dobrej jakości),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A23" w:rsidRPr="002F7139" w:rsidRDefault="00722A23" w:rsidP="00722A2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>żelowych odświeżaczy powietrza typu „dynia”.</w:t>
      </w:r>
    </w:p>
    <w:p w:rsidR="00722A23" w:rsidRPr="002F7139" w:rsidRDefault="00722A23" w:rsidP="00722A2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22A23" w:rsidRPr="002F7139" w:rsidRDefault="00722A23" w:rsidP="00722A2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sz w:val="20"/>
          <w:szCs w:val="20"/>
          <w:lang w:eastAsia="pl-PL"/>
        </w:rPr>
        <w:t>Wykonawca zapewni wymianę worków we wszystkich koszach na śmieci i niszczarkach.</w:t>
      </w:r>
    </w:p>
    <w:p w:rsidR="00722A23" w:rsidRPr="002F7139" w:rsidRDefault="00722A23" w:rsidP="00722A2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22A23" w:rsidRPr="002F7139" w:rsidRDefault="00722A23" w:rsidP="00722A2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u w:val="single"/>
          <w:lang w:eastAsia="pl-PL"/>
        </w:rPr>
      </w:pPr>
      <w:r w:rsidRPr="002F7139">
        <w:rPr>
          <w:rFonts w:ascii="Trebuchet MS" w:eastAsia="Times New Roman" w:hAnsi="Trebuchet MS" w:cs="Times New Roman"/>
          <w:sz w:val="20"/>
          <w:szCs w:val="20"/>
          <w:u w:val="single"/>
          <w:lang w:eastAsia="pl-PL"/>
        </w:rPr>
        <w:t>Dane do oszacowania pakietu higienicznego:</w:t>
      </w:r>
    </w:p>
    <w:p w:rsidR="00722A23" w:rsidRPr="002F7139" w:rsidRDefault="00722A23" w:rsidP="00722A2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>ilość pracowników: 35 osób,</w:t>
      </w:r>
    </w:p>
    <w:p w:rsidR="00722A23" w:rsidRPr="002F7139" w:rsidRDefault="00722A23" w:rsidP="00722A2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>ilość toalet: 6</w:t>
      </w:r>
    </w:p>
    <w:p w:rsidR="00722A23" w:rsidRPr="00FD5A5A" w:rsidRDefault="00722A23" w:rsidP="00722A2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>ilość koszy na śmieci: 60</w:t>
      </w:r>
    </w:p>
    <w:p w:rsidR="00122565" w:rsidRDefault="00122565"/>
    <w:sectPr w:rsidR="00122565" w:rsidSect="00722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79E9"/>
    <w:multiLevelType w:val="hybridMultilevel"/>
    <w:tmpl w:val="454E2600"/>
    <w:lvl w:ilvl="0" w:tplc="6D6E7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45AE"/>
    <w:multiLevelType w:val="hybridMultilevel"/>
    <w:tmpl w:val="33E09602"/>
    <w:lvl w:ilvl="0" w:tplc="97EEF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4EB7"/>
    <w:multiLevelType w:val="hybridMultilevel"/>
    <w:tmpl w:val="1EFAE3C0"/>
    <w:lvl w:ilvl="0" w:tplc="F244E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5234"/>
    <w:multiLevelType w:val="hybridMultilevel"/>
    <w:tmpl w:val="3DA8B72E"/>
    <w:lvl w:ilvl="0" w:tplc="4948A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23"/>
    <w:rsid w:val="00122565"/>
    <w:rsid w:val="007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2571"/>
  <w15:chartTrackingRefBased/>
  <w15:docId w15:val="{BAF3C570-2DD0-4AB3-866B-61748D9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2018-12-04T12:43:00Z</dcterms:created>
  <dcterms:modified xsi:type="dcterms:W3CDTF">2018-12-04T12:48:00Z</dcterms:modified>
</cp:coreProperties>
</file>