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Umowa</w:t>
      </w:r>
      <w:r w:rsidRPr="00F2761B">
        <w:rPr>
          <w:rFonts w:ascii="Trebuchet MS" w:hAnsi="Trebuchet MS" w:cs="Arial"/>
          <w:b/>
          <w:sz w:val="20"/>
        </w:rPr>
        <w:t xml:space="preserve">  </w:t>
      </w:r>
      <w:r w:rsidRPr="00F2761B">
        <w:rPr>
          <w:rFonts w:ascii="Trebuchet MS" w:hAnsi="Trebuchet MS" w:cs="Arial"/>
          <w:sz w:val="20"/>
        </w:rPr>
        <w:t>Nr MOPS.DA-PSU.3221……</w:t>
      </w:r>
      <w:r>
        <w:rPr>
          <w:rFonts w:ascii="Trebuchet MS" w:hAnsi="Trebuchet MS" w:cs="Arial"/>
          <w:sz w:val="20"/>
        </w:rPr>
        <w:t>………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zawarta w dniu …………….. roku w Bielsku-Białej pomiędzy: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43-300 Bielsko-Biała, ul. Karola Miarki 11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NIP: 937 26 86 990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REGON: 070810575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reprezentowanym przez: </w:t>
      </w:r>
      <w:r w:rsidRPr="00F2761B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F2761B">
        <w:rPr>
          <w:rFonts w:ascii="Trebuchet MS" w:hAnsi="Trebuchet MS" w:cs="Arial"/>
          <w:sz w:val="20"/>
        </w:rPr>
        <w:t>Ciaciura</w:t>
      </w:r>
      <w:proofErr w:type="spellEnd"/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zwanym dalej Zamawiającym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a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b/>
          <w:sz w:val="20"/>
        </w:rPr>
        <w:t>………………………………………………………………………………………………………………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…………………………………………………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zwanym dalej Wykonawcą,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o następującej treści</w:t>
      </w:r>
    </w:p>
    <w:p w:rsid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1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Tryb zawarcia umowy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Umowa zostaje zawarta zgodnie z ustawą z dnia 29 stycznia 2004 roku Prawo zamówień publicznych (Dz.U. z 2018, poz. 1986 z </w:t>
      </w:r>
      <w:proofErr w:type="spellStart"/>
      <w:r w:rsidRPr="00F2761B">
        <w:rPr>
          <w:rFonts w:ascii="Trebuchet MS" w:hAnsi="Trebuchet MS" w:cs="Arial"/>
          <w:sz w:val="20"/>
        </w:rPr>
        <w:t>późn</w:t>
      </w:r>
      <w:proofErr w:type="spellEnd"/>
      <w:r w:rsidRPr="00F2761B">
        <w:rPr>
          <w:rFonts w:ascii="Trebuchet MS" w:hAnsi="Trebuchet MS" w:cs="Arial"/>
          <w:sz w:val="20"/>
        </w:rPr>
        <w:t>. zm.) po przeprowadzeniu postepowania w trybie art. 138 o w/w ustawy.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2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Przedmiot umowy</w:t>
      </w:r>
    </w:p>
    <w:p w:rsidR="00F2761B" w:rsidRDefault="00F2761B" w:rsidP="00E7410F">
      <w:pPr>
        <w:pStyle w:val="Akapitzlist"/>
        <w:numPr>
          <w:ilvl w:val="0"/>
          <w:numId w:val="10"/>
        </w:numPr>
        <w:ind w:left="426"/>
        <w:jc w:val="both"/>
        <w:rPr>
          <w:rFonts w:ascii="Trebuchet MS" w:hAnsi="Trebuchet MS" w:cs="Arial"/>
          <w:spacing w:val="-3"/>
          <w:sz w:val="20"/>
        </w:rPr>
      </w:pPr>
      <w:r w:rsidRPr="00F2761B">
        <w:rPr>
          <w:rFonts w:ascii="Trebuchet MS" w:hAnsi="Trebuchet MS" w:cs="Arial"/>
          <w:spacing w:val="-3"/>
          <w:sz w:val="20"/>
        </w:rPr>
        <w:t>Przedmiotem umowy jest</w:t>
      </w:r>
      <w:r w:rsidRPr="00F2761B">
        <w:rPr>
          <w:rFonts w:ascii="Trebuchet MS" w:hAnsi="Trebuchet MS" w:cs="Arial"/>
          <w:b/>
          <w:spacing w:val="-3"/>
          <w:sz w:val="20"/>
        </w:rPr>
        <w:t xml:space="preserve"> świadczenie usług polegających na wytworzeniu i dostarczeniu posiłku jednodaniowego wraz z napojem</w:t>
      </w:r>
      <w:r w:rsidRPr="00F2761B">
        <w:rPr>
          <w:rFonts w:ascii="Trebuchet MS" w:hAnsi="Trebuchet MS" w:cs="Arial"/>
          <w:spacing w:val="-3"/>
          <w:sz w:val="20"/>
        </w:rPr>
        <w:t xml:space="preserve"> dla podopiecznych </w:t>
      </w:r>
      <w:r w:rsidRPr="00F2761B">
        <w:rPr>
          <w:rFonts w:ascii="Trebuchet MS" w:hAnsi="Trebuchet MS" w:cs="Arial"/>
          <w:i/>
          <w:sz w:val="20"/>
        </w:rPr>
        <w:t xml:space="preserve">Klubu Senior + przy ul. Jesionowej 13 </w:t>
      </w:r>
      <w:r w:rsidR="00E7410F">
        <w:rPr>
          <w:rFonts w:ascii="Trebuchet MS" w:hAnsi="Trebuchet MS" w:cs="Arial"/>
          <w:i/>
          <w:sz w:val="20"/>
        </w:rPr>
        <w:br/>
      </w:r>
      <w:r w:rsidRPr="00F2761B">
        <w:rPr>
          <w:rFonts w:ascii="Trebuchet MS" w:hAnsi="Trebuchet MS" w:cs="Arial"/>
          <w:i/>
          <w:sz w:val="20"/>
        </w:rPr>
        <w:t>w Bielsku-Białej</w:t>
      </w:r>
      <w:r w:rsidRPr="00F2761B">
        <w:rPr>
          <w:rFonts w:ascii="Trebuchet MS" w:hAnsi="Trebuchet MS" w:cs="Arial"/>
          <w:spacing w:val="-3"/>
          <w:sz w:val="20"/>
        </w:rPr>
        <w:t xml:space="preserve">. </w:t>
      </w:r>
    </w:p>
    <w:p w:rsidR="00F2761B" w:rsidRPr="00F2761B" w:rsidRDefault="00F2761B" w:rsidP="00E7410F">
      <w:pPr>
        <w:pStyle w:val="Akapitzlist"/>
        <w:numPr>
          <w:ilvl w:val="0"/>
          <w:numId w:val="10"/>
        </w:numPr>
        <w:ind w:left="426"/>
        <w:jc w:val="both"/>
        <w:rPr>
          <w:rFonts w:ascii="Trebuchet MS" w:hAnsi="Trebuchet MS" w:cs="Arial"/>
          <w:i/>
          <w:sz w:val="20"/>
          <w:szCs w:val="20"/>
        </w:rPr>
      </w:pPr>
      <w:r w:rsidRPr="00F2761B">
        <w:rPr>
          <w:rFonts w:ascii="Trebuchet MS" w:hAnsi="Trebuchet MS" w:cs="Arial"/>
          <w:spacing w:val="-3"/>
          <w:sz w:val="20"/>
        </w:rPr>
        <w:t xml:space="preserve">Wykonawca będzie realizował dostawy </w:t>
      </w:r>
      <w:r>
        <w:rPr>
          <w:rFonts w:ascii="Trebuchet MS" w:hAnsi="Trebuchet MS" w:cs="Arial"/>
          <w:spacing w:val="-3"/>
          <w:sz w:val="20"/>
        </w:rPr>
        <w:t>5 dni w tygodniu (od poniedziałku do piątku).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3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Warunki realizacji przedmiotu umowy</w:t>
      </w:r>
    </w:p>
    <w:p w:rsidR="00F2761B" w:rsidRPr="00F2761B" w:rsidRDefault="00F2761B" w:rsidP="00E7410F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będzie świadczyć usługę będącą przedmiotem umowy w sposób ciągły we wszystkie dni robocze, bez wyjątku, przez cały okres obowiązywania umowy.</w:t>
      </w:r>
    </w:p>
    <w:p w:rsidR="00F2761B" w:rsidRPr="00F2761B" w:rsidRDefault="00F2761B" w:rsidP="00E7410F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zobowiązuje się do :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przestrzegania zapisów ustawy z dnia 29 czerwca 2010 o warunkach bezpieczeństwa żywności i żywienia (Dz.U. z 2018 r., poz. 1541 z </w:t>
      </w:r>
      <w:proofErr w:type="spellStart"/>
      <w:r w:rsidRPr="00F2761B">
        <w:rPr>
          <w:rFonts w:ascii="Trebuchet MS" w:hAnsi="Trebuchet MS" w:cs="Arial"/>
          <w:sz w:val="20"/>
          <w:szCs w:val="20"/>
        </w:rPr>
        <w:t>późn</w:t>
      </w:r>
      <w:proofErr w:type="spellEnd"/>
      <w:r w:rsidRPr="00F2761B">
        <w:rPr>
          <w:rFonts w:ascii="Trebuchet MS" w:hAnsi="Trebuchet MS" w:cs="Arial"/>
          <w:sz w:val="20"/>
          <w:szCs w:val="20"/>
        </w:rPr>
        <w:t xml:space="preserve">. zm.), Rozporządzenia (WE) </w:t>
      </w:r>
      <w:r w:rsidR="00E7410F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nr  852/2004 Parlamentu Europejskiego i Rady z dnia 29 kwietnia 2004 r. w sprawie higieny środków spożywczych oraz stosowania zasad systemu analizy zagrożeń i krytycznych punktów kontroli (HACCP),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wykonywania transportu posiłków samochodem posiadającym pozytywną opinię właściwej stacji sanitarno-epidemiologicznej,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dostarczania posiłków do wyznaczonego pomieszczenia odbioru według następującego harmonogramu:</w:t>
      </w:r>
    </w:p>
    <w:p w:rsidR="00F2761B" w:rsidRPr="00F2761B" w:rsidRDefault="00F2761B" w:rsidP="00E7410F">
      <w:pPr>
        <w:pStyle w:val="Akapitzlist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posiłek jednodaniowy</w:t>
      </w:r>
      <w:r>
        <w:rPr>
          <w:rFonts w:ascii="Trebuchet MS" w:hAnsi="Trebuchet MS" w:cs="Arial"/>
          <w:sz w:val="20"/>
          <w:szCs w:val="20"/>
        </w:rPr>
        <w:t xml:space="preserve"> dostarczany w godzinach:</w:t>
      </w:r>
      <w:r w:rsidRPr="00F2761B">
        <w:rPr>
          <w:rFonts w:ascii="Trebuchet MS" w:hAnsi="Trebuchet MS" w:cs="Arial"/>
          <w:sz w:val="20"/>
          <w:szCs w:val="20"/>
        </w:rPr>
        <w:t xml:space="preserve"> 10.30 - 12.30.</w:t>
      </w:r>
    </w:p>
    <w:p w:rsidR="00F2761B" w:rsidRPr="00F2761B" w:rsidRDefault="00F2761B" w:rsidP="00E7410F">
      <w:pPr>
        <w:pStyle w:val="Akapitzlist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 nieprzestrzeganie harmonogramu do</w:t>
      </w:r>
      <w:r>
        <w:rPr>
          <w:rFonts w:ascii="Trebuchet MS" w:hAnsi="Trebuchet MS" w:cs="Arial"/>
          <w:sz w:val="20"/>
          <w:szCs w:val="20"/>
        </w:rPr>
        <w:t xml:space="preserve">staw posiłków rozumie się ponad </w:t>
      </w:r>
      <w:r w:rsidRPr="00F2761B">
        <w:rPr>
          <w:rFonts w:ascii="Trebuchet MS" w:hAnsi="Trebuchet MS" w:cs="Arial"/>
          <w:sz w:val="20"/>
          <w:szCs w:val="20"/>
        </w:rPr>
        <w:t>trzydziestominutowe  opóźnienie dostawy w stosunku do wyżej podanych godzin,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pobierania i przechowywania próbek z potraw i produktów wchodzących w skład dostarczanych posiłków, zgodnie z aktualnie obowiązującymi w tym zakresie przepisami prawa,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lastRenderedPageBreak/>
        <w:t>zagospodarowania we własnym zakresie odpadów pokonsumpcyjnych, zapewnienia mycia oraz dezynfekcji opakowań, w których będą dostarczane posiłki,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ponoszenia odpowiedzialności za personel, przeszkolony zgodnie z obowiązującymi przepisami. Personel ma spełniać wymagania zdrowotne oraz higieniczne niezbędne do pracy z żywnością, </w:t>
      </w:r>
    </w:p>
    <w:p w:rsidR="00F2761B" w:rsidRPr="00F2761B" w:rsidRDefault="00F2761B" w:rsidP="00E7410F">
      <w:pPr>
        <w:pStyle w:val="Akapitzlist"/>
        <w:numPr>
          <w:ilvl w:val="0"/>
          <w:numId w:val="2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załatwiania reklamacji w terminie niezwłocznym po otrzymaniu zgłoszenia, w przypadku stwierdzenia wad przedmiotu  umowy.</w:t>
      </w:r>
    </w:p>
    <w:p w:rsidR="00F2761B" w:rsidRPr="00F2761B" w:rsidRDefault="00F2761B" w:rsidP="00E7410F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Zamawiający zobowiązuje się do:</w:t>
      </w:r>
    </w:p>
    <w:p w:rsidR="00F2761B" w:rsidRPr="00F2761B" w:rsidRDefault="00F2761B" w:rsidP="00E7410F">
      <w:pPr>
        <w:pStyle w:val="Akapitzlist"/>
        <w:numPr>
          <w:ilvl w:val="0"/>
          <w:numId w:val="4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przekazywania informacji dotyczącej dziennego zapotrzebowania na posiłki przez pracownika Zamawiającego do godziny 9.00 w dniu dostawy,</w:t>
      </w:r>
    </w:p>
    <w:p w:rsidR="00F2761B" w:rsidRPr="00F2761B" w:rsidRDefault="00F2761B" w:rsidP="00E7410F">
      <w:pPr>
        <w:pStyle w:val="Akapitzlist"/>
        <w:numPr>
          <w:ilvl w:val="0"/>
          <w:numId w:val="4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dokonywania odbioru jakościowego i ilościowego dostarczanych posiłków w chwili dostawy przez pracownika Zamawiającego,</w:t>
      </w:r>
    </w:p>
    <w:p w:rsidR="00F2761B" w:rsidRPr="00F2761B" w:rsidRDefault="00F2761B" w:rsidP="00E7410F">
      <w:pPr>
        <w:pStyle w:val="Akapitzlist"/>
        <w:numPr>
          <w:ilvl w:val="0"/>
          <w:numId w:val="4"/>
        </w:numPr>
        <w:spacing w:after="160"/>
        <w:ind w:left="851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informowania niezwłocznie Wykonawcy o ewentualnych wadach przedmiotu zamówienia </w:t>
      </w:r>
      <w:r w:rsidRPr="00F2761B">
        <w:rPr>
          <w:rFonts w:ascii="Trebuchet MS" w:hAnsi="Trebuchet MS" w:cs="Arial"/>
          <w:sz w:val="20"/>
          <w:szCs w:val="20"/>
        </w:rPr>
        <w:br/>
        <w:t>i sporządzania w razie zaistnienia takiego faktu protokołu wadliwej usługi.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4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Czas trwania umowy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Strony zawierają um</w:t>
      </w:r>
      <w:r w:rsidR="00192A2A">
        <w:rPr>
          <w:rFonts w:ascii="Trebuchet MS" w:hAnsi="Trebuchet MS" w:cs="Arial"/>
          <w:sz w:val="20"/>
        </w:rPr>
        <w:t>owę na okres od …………………</w:t>
      </w:r>
      <w:r w:rsidRPr="00F2761B">
        <w:rPr>
          <w:rFonts w:ascii="Trebuchet MS" w:hAnsi="Trebuchet MS" w:cs="Arial"/>
          <w:sz w:val="20"/>
        </w:rPr>
        <w:t xml:space="preserve"> roku do 31 grudnia 2019 roku.</w:t>
      </w:r>
    </w:p>
    <w:p w:rsidR="00192A2A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5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Wynagrodzenie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Strony uzgadniają jednostkową dzienną stawkę żywieniową składającą się z kosztów przygotowania (wytwarzania) posiłków, kosztów transportu i ich dostarczania, postępowania </w:t>
      </w:r>
      <w:r w:rsidRPr="00F2761B">
        <w:rPr>
          <w:rFonts w:ascii="Trebuchet MS" w:hAnsi="Trebuchet MS" w:cs="Arial"/>
          <w:sz w:val="20"/>
          <w:szCs w:val="20"/>
        </w:rPr>
        <w:br/>
        <w:t>z zagospodarowaniem odpadów, myciem i dezynfekcją pojemników, w których posiłki będą dostarczane  na kwotę ………………… złotych ,,brutto” ( słownie: ).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Należność za wykonanie przedmiotu umowy w danym miesiącu  będzie naliczana  jako iloczyn jednostkowej dziennej stawki żywieniowej określonej w § 5 ust.1 oraz zapotrzebowania na wyżywienie w poszczególnych dniach świadczenia usługi.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Zapłata należności następować będzie za okresy miesięczne, po wykonaniu usługi w danym miesiącu na podstawie prawidłowo wystawionej faktury VAT wraz z miesięcznym rozliczeniem ilości dostarczonych posiłków w poszczególnych dniach, w terminie do 14 dni od daty jej wystawienia, przelewem na konto Wykonawcy.</w:t>
      </w:r>
    </w:p>
    <w:p w:rsidR="00F2761B" w:rsidRPr="00F2761B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Całkowita wartość umowy wynosi ……………. złotych (</w:t>
      </w:r>
      <w:r w:rsidR="00192A2A">
        <w:rPr>
          <w:rFonts w:ascii="Trebuchet MS" w:hAnsi="Trebuchet MS" w:cs="Arial"/>
          <w:sz w:val="20"/>
          <w:szCs w:val="20"/>
        </w:rPr>
        <w:t>słownie: ……………………………………………………</w:t>
      </w:r>
      <w:r w:rsidRPr="00F2761B">
        <w:rPr>
          <w:rFonts w:ascii="Trebuchet MS" w:hAnsi="Trebuchet MS" w:cs="Arial"/>
          <w:sz w:val="20"/>
          <w:szCs w:val="20"/>
        </w:rPr>
        <w:t>).</w:t>
      </w:r>
    </w:p>
    <w:p w:rsidR="00F2761B" w:rsidRPr="00E7410F" w:rsidRDefault="00F2761B" w:rsidP="00E7410F">
      <w:pPr>
        <w:ind w:left="66"/>
        <w:jc w:val="both"/>
        <w:rPr>
          <w:rFonts w:ascii="Trebuchet MS" w:hAnsi="Trebuchet MS" w:cs="Arial"/>
          <w:sz w:val="20"/>
        </w:rPr>
      </w:pPr>
      <w:bookmarkStart w:id="0" w:name="_GoBack"/>
      <w:bookmarkEnd w:id="0"/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6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Odpowiedzialność</w:t>
      </w:r>
    </w:p>
    <w:p w:rsidR="00F2761B" w:rsidRPr="00F2761B" w:rsidRDefault="00F2761B" w:rsidP="00E7410F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7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Kary umowne</w:t>
      </w:r>
    </w:p>
    <w:p w:rsidR="00F2761B" w:rsidRPr="00F2761B" w:rsidRDefault="00F2761B" w:rsidP="00E7410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F2761B" w:rsidRPr="00F2761B" w:rsidRDefault="00F2761B" w:rsidP="00E7410F">
      <w:pPr>
        <w:spacing w:line="276" w:lineRule="auto"/>
        <w:ind w:firstLine="426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Wykonawca płaci karę umowną Zamawiającemu w przypadku: </w:t>
      </w:r>
    </w:p>
    <w:p w:rsidR="00F2761B" w:rsidRPr="00F2761B" w:rsidRDefault="00F2761B" w:rsidP="00E7410F">
      <w:pPr>
        <w:pStyle w:val="Akapitzlist"/>
        <w:numPr>
          <w:ilvl w:val="0"/>
          <w:numId w:val="7"/>
        </w:numPr>
        <w:spacing w:after="0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dostarczenia niewłaściwie przygotowanych posiłków pod względem ilościowym, jakościowym, higieniczno-sanitarnym w wysokości 50% wartości usługi za dany dzień,</w:t>
      </w:r>
    </w:p>
    <w:p w:rsidR="00F2761B" w:rsidRPr="00F2761B" w:rsidRDefault="00F2761B" w:rsidP="00E7410F">
      <w:pPr>
        <w:pStyle w:val="Bezodstpw"/>
        <w:numPr>
          <w:ilvl w:val="0"/>
          <w:numId w:val="7"/>
        </w:numPr>
        <w:spacing w:line="276" w:lineRule="auto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każdorazowego opóźnienia w dostarczaniu posiłków powyżej 30 minut w wysokości 50% wartości usługi za dany dzień,</w:t>
      </w:r>
    </w:p>
    <w:p w:rsidR="00F2761B" w:rsidRPr="00F2761B" w:rsidRDefault="00F2761B" w:rsidP="00E7410F">
      <w:pPr>
        <w:pStyle w:val="Bezodstpw"/>
        <w:numPr>
          <w:ilvl w:val="0"/>
          <w:numId w:val="7"/>
        </w:numPr>
        <w:spacing w:line="276" w:lineRule="auto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w wysokości </w:t>
      </w:r>
      <w:r w:rsidR="00192A2A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10 % całkowitego wynagrodzenia brutto określonego w § 5 ust.4 umowy,</w:t>
      </w:r>
    </w:p>
    <w:p w:rsidR="00F2761B" w:rsidRPr="00F2761B" w:rsidRDefault="00F2761B" w:rsidP="00E7410F">
      <w:pPr>
        <w:pStyle w:val="Bezodstpw"/>
        <w:numPr>
          <w:ilvl w:val="0"/>
          <w:numId w:val="7"/>
        </w:numPr>
        <w:spacing w:line="276" w:lineRule="auto"/>
        <w:ind w:hanging="294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lastRenderedPageBreak/>
        <w:t xml:space="preserve">rozwiązania umowy przez Zamawiającego ze skutkiem natychmiastowym w wysokości </w:t>
      </w:r>
      <w:r w:rsidR="00192A2A">
        <w:rPr>
          <w:rFonts w:ascii="Trebuchet MS" w:hAnsi="Trebuchet MS" w:cs="Arial"/>
          <w:sz w:val="20"/>
          <w:szCs w:val="20"/>
        </w:rPr>
        <w:br/>
      </w:r>
      <w:r w:rsidRPr="00F2761B">
        <w:rPr>
          <w:rFonts w:ascii="Trebuchet MS" w:hAnsi="Trebuchet MS" w:cs="Arial"/>
          <w:sz w:val="20"/>
          <w:szCs w:val="20"/>
        </w:rPr>
        <w:t>10% całkowitego wynagrodzenia brutto określonego w § 5 ust. 4 umowy.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tytułu naliczonych kar umownych z przysługującego Wykonawcy wynagrodzenia. Termin zapłaty kary umownej strony ustalają na dzień poprzedzający termin zapłaty wynagrodzenia Wykonawcy.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W przypadku nie wywiązania się Wykonawcy ze swoich obowiązków polegających na dostarczeniu posiłków, Zamawiający ma prawo do zorganizowania posiłków we własnym zakresie, a różnicą </w:t>
      </w:r>
      <w:r w:rsidRPr="00F2761B">
        <w:rPr>
          <w:rFonts w:ascii="Trebuchet MS" w:hAnsi="Trebuchet MS" w:cs="Arial"/>
          <w:sz w:val="20"/>
          <w:szCs w:val="20"/>
        </w:rPr>
        <w:br/>
        <w:t>w kosztach obciążyć Wykonawcę.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F2761B" w:rsidRPr="00F2761B" w:rsidRDefault="00F2761B" w:rsidP="00E7410F">
      <w:pPr>
        <w:pStyle w:val="Bezodstpw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8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Rozstrzyganie sporów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192A2A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9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Wypowiedzenie i rozwiązanie umowy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F2761B" w:rsidRPr="00F2761B" w:rsidRDefault="00F2761B" w:rsidP="00E741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F2761B">
        <w:rPr>
          <w:rFonts w:ascii="Trebuchet MS" w:hAnsi="Trebuchet MS" w:cs="Arial"/>
          <w:sz w:val="20"/>
          <w:szCs w:val="20"/>
        </w:rPr>
        <w:br/>
        <w:t>2 miesiące na koniec miesiąca kalendarzowego.</w:t>
      </w:r>
    </w:p>
    <w:p w:rsidR="00F2761B" w:rsidRPr="00F2761B" w:rsidRDefault="00F2761B" w:rsidP="00E7410F">
      <w:pPr>
        <w:pStyle w:val="Akapitzlist"/>
        <w:rPr>
          <w:rFonts w:ascii="Trebuchet MS" w:hAnsi="Trebuchet MS" w:cs="Arial"/>
          <w:sz w:val="20"/>
          <w:szCs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10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192A2A" w:rsidRDefault="00192A2A" w:rsidP="00E7410F">
      <w:pPr>
        <w:spacing w:line="276" w:lineRule="auto"/>
        <w:rPr>
          <w:rFonts w:ascii="Trebuchet MS" w:hAnsi="Trebuchet MS" w:cs="Arial"/>
          <w:b/>
          <w:sz w:val="20"/>
        </w:rPr>
      </w:pPr>
    </w:p>
    <w:p w:rsidR="00F2761B" w:rsidRPr="00F2761B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§ 11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Postanowienia końcowe</w:t>
      </w:r>
    </w:p>
    <w:p w:rsidR="00F2761B" w:rsidRPr="00F2761B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F2761B" w:rsidRPr="00F2761B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F2761B" w:rsidRPr="00F2761B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 xml:space="preserve">        ZAMAWIAJĄCY:</w:t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="00192A2A">
        <w:rPr>
          <w:rFonts w:ascii="Trebuchet MS" w:hAnsi="Trebuchet MS" w:cs="Arial"/>
          <w:b/>
          <w:sz w:val="20"/>
        </w:rPr>
        <w:tab/>
      </w:r>
      <w:r w:rsidR="00192A2A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>WYKONAWCA:</w:t>
      </w:r>
    </w:p>
    <w:p w:rsidR="00FC55A9" w:rsidRPr="00F2761B" w:rsidRDefault="00FC55A9">
      <w:pPr>
        <w:rPr>
          <w:rFonts w:ascii="Trebuchet MS" w:hAnsi="Trebuchet MS"/>
          <w:sz w:val="20"/>
        </w:rPr>
      </w:pPr>
    </w:p>
    <w:sectPr w:rsidR="00FC55A9" w:rsidRPr="00F2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12E"/>
    <w:multiLevelType w:val="hybridMultilevel"/>
    <w:tmpl w:val="FFC6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192A2A"/>
    <w:rsid w:val="00E7410F"/>
    <w:rsid w:val="00F2761B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0468"/>
  <w15:chartTrackingRefBased/>
  <w15:docId w15:val="{89C70463-1BCA-4935-B6AE-000795F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2018-12-18T13:12:00Z</dcterms:created>
  <dcterms:modified xsi:type="dcterms:W3CDTF">2018-12-21T06:43:00Z</dcterms:modified>
</cp:coreProperties>
</file>