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F87" w:rsidRPr="006352EB" w:rsidRDefault="00743F87" w:rsidP="00743F87">
      <w:pPr>
        <w:autoSpaceDE w:val="0"/>
        <w:autoSpaceDN w:val="0"/>
        <w:adjustRightInd w:val="0"/>
        <w:spacing w:after="0"/>
        <w:jc w:val="center"/>
        <w:rPr>
          <w:rFonts w:ascii="Trebuchet MS" w:hAnsi="Trebuchet MS" w:cs="Lucida Sans Unicode"/>
          <w:b/>
          <w:szCs w:val="20"/>
        </w:rPr>
      </w:pPr>
      <w:r>
        <w:rPr>
          <w:rFonts w:ascii="Trebuchet MS" w:hAnsi="Trebuchet MS" w:cs="Lucida Sans Unicode"/>
          <w:b/>
          <w:szCs w:val="20"/>
        </w:rPr>
        <w:t xml:space="preserve">Postępowanie prowadzone w trybie art. 138o ustawy Prawo zamówień publicznych </w:t>
      </w:r>
    </w:p>
    <w:p w:rsidR="00743F87" w:rsidRDefault="00743F87" w:rsidP="00743F87">
      <w:pPr>
        <w:autoSpaceDE w:val="0"/>
        <w:autoSpaceDN w:val="0"/>
        <w:adjustRightInd w:val="0"/>
        <w:spacing w:after="0"/>
        <w:jc w:val="center"/>
        <w:rPr>
          <w:rFonts w:ascii="Trebuchet MS" w:eastAsia="Tahoma,Bold" w:hAnsi="Trebuchet MS" w:cs="Lucida Sans Unicode"/>
          <w:b/>
          <w:bCs/>
          <w:szCs w:val="20"/>
        </w:rPr>
      </w:pPr>
      <w:r w:rsidRPr="006352EB">
        <w:rPr>
          <w:rFonts w:ascii="Trebuchet MS" w:hAnsi="Trebuchet MS" w:cs="Lucida Sans Unicode"/>
          <w:b/>
          <w:szCs w:val="20"/>
        </w:rPr>
        <w:t xml:space="preserve">na </w:t>
      </w:r>
      <w:r w:rsidRPr="006352EB">
        <w:rPr>
          <w:rFonts w:ascii="Trebuchet MS" w:eastAsia="Tahoma,Bold" w:hAnsi="Trebuchet MS" w:cs="Lucida Sans Unicode"/>
          <w:b/>
          <w:bCs/>
          <w:szCs w:val="20"/>
        </w:rPr>
        <w:t>ś</w:t>
      </w:r>
      <w:r>
        <w:rPr>
          <w:rFonts w:ascii="Trebuchet MS" w:eastAsia="Tahoma,Bold" w:hAnsi="Trebuchet MS" w:cs="Lucida Sans Unicode"/>
          <w:b/>
          <w:bCs/>
          <w:szCs w:val="20"/>
        </w:rPr>
        <w:t xml:space="preserve">wiadczenie usług opiekuńczych i </w:t>
      </w:r>
      <w:r w:rsidRPr="006352EB">
        <w:rPr>
          <w:rFonts w:ascii="Trebuchet MS" w:eastAsia="Tahoma,Bold" w:hAnsi="Trebuchet MS" w:cs="Lucida Sans Unicode"/>
          <w:b/>
          <w:bCs/>
          <w:szCs w:val="20"/>
        </w:rPr>
        <w:t>specjalistycznych usług opiekuńczych</w:t>
      </w:r>
    </w:p>
    <w:p w:rsidR="00743F87" w:rsidRPr="006352EB" w:rsidRDefault="00743F87" w:rsidP="00743F87">
      <w:pPr>
        <w:autoSpaceDE w:val="0"/>
        <w:autoSpaceDN w:val="0"/>
        <w:adjustRightInd w:val="0"/>
        <w:spacing w:after="0"/>
        <w:jc w:val="center"/>
        <w:rPr>
          <w:rFonts w:ascii="Trebuchet MS" w:eastAsia="Tahoma,Bold" w:hAnsi="Trebuchet MS" w:cs="Lucida Sans Unicode"/>
          <w:b/>
          <w:bCs/>
          <w:szCs w:val="20"/>
        </w:rPr>
      </w:pPr>
      <w:r w:rsidRPr="006352EB">
        <w:rPr>
          <w:rFonts w:ascii="Trebuchet MS" w:eastAsia="Tahoma,Bold" w:hAnsi="Trebuchet MS" w:cs="Lucida Sans Unicode"/>
          <w:b/>
          <w:bCs/>
          <w:szCs w:val="20"/>
        </w:rPr>
        <w:t>na potrzeby Miejskiego Ośrodka Pomocy Społecznej w Bielsku-Białej</w:t>
      </w:r>
    </w:p>
    <w:p w:rsidR="00743F87" w:rsidRPr="00407B34" w:rsidRDefault="00743F87" w:rsidP="00743F87">
      <w:pPr>
        <w:spacing w:after="0"/>
        <w:jc w:val="center"/>
        <w:rPr>
          <w:rFonts w:ascii="Trebuchet MS" w:hAnsi="Trebuchet MS" w:cs="Lucida Sans Unicode"/>
          <w:sz w:val="20"/>
          <w:szCs w:val="20"/>
        </w:rPr>
      </w:pPr>
      <w:r w:rsidRPr="006352EB">
        <w:rPr>
          <w:rFonts w:ascii="Trebuchet MS" w:hAnsi="Trebuchet MS" w:cs="Lucida Sans Unicode"/>
          <w:sz w:val="20"/>
          <w:szCs w:val="20"/>
        </w:rPr>
        <w:t>___________________________________________________________________________________________________</w:t>
      </w:r>
    </w:p>
    <w:p w:rsidR="00743F87" w:rsidRPr="00407B34" w:rsidRDefault="00743F87" w:rsidP="00743F87">
      <w:pPr>
        <w:ind w:left="4956"/>
        <w:rPr>
          <w:rFonts w:ascii="Trebuchet MS" w:hAnsi="Trebuchet MS" w:cs="Lucida Sans Unicode"/>
          <w:sz w:val="4"/>
          <w:szCs w:val="20"/>
        </w:rPr>
      </w:pPr>
      <w:r w:rsidRPr="006352EB">
        <w:rPr>
          <w:rFonts w:ascii="Trebuchet MS" w:hAnsi="Trebuchet MS" w:cs="Lucida Sans Unicode"/>
          <w:sz w:val="20"/>
          <w:szCs w:val="20"/>
        </w:rPr>
        <w:t xml:space="preserve">        </w:t>
      </w:r>
      <w:r w:rsidRPr="006352EB">
        <w:rPr>
          <w:rFonts w:ascii="Trebuchet MS" w:hAnsi="Trebuchet MS" w:cs="Lucida Sans Unicode"/>
          <w:sz w:val="20"/>
          <w:szCs w:val="20"/>
        </w:rPr>
        <w:tab/>
      </w:r>
      <w:r w:rsidRPr="006352EB"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</w:r>
    </w:p>
    <w:p w:rsidR="003037F1" w:rsidRDefault="003037F1" w:rsidP="00743F87">
      <w:pPr>
        <w:ind w:left="4956"/>
        <w:jc w:val="right"/>
        <w:rPr>
          <w:rFonts w:ascii="Trebuchet MS" w:hAnsi="Trebuchet MS" w:cs="Lucida Sans Unicode"/>
          <w:sz w:val="20"/>
          <w:szCs w:val="20"/>
        </w:rPr>
      </w:pPr>
    </w:p>
    <w:p w:rsidR="00743F87" w:rsidRDefault="00743F87" w:rsidP="00743F87">
      <w:pPr>
        <w:ind w:left="4956"/>
        <w:jc w:val="right"/>
        <w:rPr>
          <w:rFonts w:ascii="Trebuchet MS" w:hAnsi="Trebuchet MS" w:cs="Lucida Sans Unicode"/>
          <w:sz w:val="20"/>
          <w:szCs w:val="20"/>
        </w:rPr>
      </w:pPr>
      <w:r w:rsidRPr="006352EB">
        <w:rPr>
          <w:rFonts w:ascii="Trebuchet MS" w:hAnsi="Trebuchet MS" w:cs="Lucida Sans Unicode"/>
          <w:sz w:val="20"/>
          <w:szCs w:val="20"/>
        </w:rPr>
        <w:t>Bi</w:t>
      </w:r>
      <w:r w:rsidR="0052624E">
        <w:rPr>
          <w:rFonts w:ascii="Trebuchet MS" w:hAnsi="Trebuchet MS" w:cs="Lucida Sans Unicode"/>
          <w:sz w:val="20"/>
          <w:szCs w:val="20"/>
        </w:rPr>
        <w:t>elsko-Biała, dn. 07</w:t>
      </w:r>
      <w:r w:rsidR="00C55B8B">
        <w:rPr>
          <w:rFonts w:ascii="Trebuchet MS" w:hAnsi="Trebuchet MS" w:cs="Lucida Sans Unicode"/>
          <w:sz w:val="20"/>
          <w:szCs w:val="20"/>
        </w:rPr>
        <w:t>.01.2019</w:t>
      </w:r>
      <w:r>
        <w:rPr>
          <w:rFonts w:ascii="Trebuchet MS" w:hAnsi="Trebuchet MS" w:cs="Lucida Sans Unicode"/>
          <w:sz w:val="20"/>
          <w:szCs w:val="20"/>
        </w:rPr>
        <w:t xml:space="preserve"> r.</w:t>
      </w:r>
    </w:p>
    <w:p w:rsidR="00743F87" w:rsidRDefault="00743F87" w:rsidP="00743F87">
      <w:pPr>
        <w:ind w:left="4956"/>
        <w:jc w:val="right"/>
        <w:rPr>
          <w:rFonts w:ascii="Trebuchet MS" w:hAnsi="Trebuchet MS" w:cs="Lucida Sans Unicode"/>
          <w:sz w:val="20"/>
          <w:szCs w:val="20"/>
        </w:rPr>
      </w:pPr>
    </w:p>
    <w:p w:rsidR="00743F87" w:rsidRPr="006352EB" w:rsidRDefault="00743F87" w:rsidP="00743F87">
      <w:pPr>
        <w:ind w:left="4956"/>
        <w:jc w:val="right"/>
        <w:rPr>
          <w:rFonts w:ascii="Trebuchet MS" w:hAnsi="Trebuchet MS" w:cs="Lucida Sans Unicode"/>
          <w:sz w:val="20"/>
          <w:szCs w:val="20"/>
        </w:rPr>
      </w:pPr>
    </w:p>
    <w:p w:rsidR="00743F87" w:rsidRDefault="00743F87" w:rsidP="00743F87">
      <w:pPr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MOPS.DA-PSU.3211.10.2018</w:t>
      </w:r>
      <w:r w:rsidRPr="006352EB">
        <w:rPr>
          <w:rFonts w:ascii="Trebuchet MS" w:hAnsi="Trebuchet MS" w:cs="Lucida Sans Unicode"/>
          <w:sz w:val="20"/>
          <w:szCs w:val="20"/>
        </w:rPr>
        <w:tab/>
      </w:r>
    </w:p>
    <w:p w:rsidR="00380088" w:rsidRDefault="00380088" w:rsidP="00743F87">
      <w:pPr>
        <w:rPr>
          <w:rFonts w:ascii="Trebuchet MS" w:hAnsi="Trebuchet MS" w:cs="Lucida Sans Unicode"/>
          <w:sz w:val="20"/>
          <w:szCs w:val="20"/>
        </w:rPr>
      </w:pPr>
      <w:bookmarkStart w:id="0" w:name="_GoBack"/>
      <w:bookmarkEnd w:id="0"/>
    </w:p>
    <w:p w:rsidR="0052624E" w:rsidRPr="0052624E" w:rsidRDefault="0052624E" w:rsidP="00380088">
      <w:pPr>
        <w:spacing w:after="0"/>
        <w:rPr>
          <w:rFonts w:ascii="Trebuchet MS" w:hAnsi="Trebuchet MS" w:cs="Lucida Sans Unicode"/>
          <w:b/>
          <w:szCs w:val="20"/>
        </w:rPr>
      </w:pP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</w:r>
      <w:r w:rsidRPr="0052624E">
        <w:rPr>
          <w:rFonts w:ascii="Trebuchet MS" w:hAnsi="Trebuchet MS" w:cs="Lucida Sans Unicode"/>
          <w:b/>
          <w:szCs w:val="20"/>
        </w:rPr>
        <w:tab/>
      </w:r>
    </w:p>
    <w:p w:rsidR="003037F1" w:rsidRPr="00380088" w:rsidRDefault="00380088" w:rsidP="00380088">
      <w:pPr>
        <w:jc w:val="center"/>
        <w:rPr>
          <w:rFonts w:ascii="Trebuchet MS" w:hAnsi="Trebuchet MS" w:cs="Lucida Sans Unicode"/>
          <w:b/>
          <w:szCs w:val="20"/>
        </w:rPr>
      </w:pPr>
      <w:r w:rsidRPr="00380088">
        <w:rPr>
          <w:rFonts w:ascii="Trebuchet MS" w:hAnsi="Trebuchet MS" w:cs="Lucida Sans Unicode"/>
          <w:b/>
          <w:szCs w:val="20"/>
        </w:rPr>
        <w:t>ZAWIADOMIENIE  O  WYBORZE  NAJKORZYSTNIEJSZEJ  OFERTY</w:t>
      </w:r>
    </w:p>
    <w:p w:rsidR="003037F1" w:rsidRPr="006352EB" w:rsidRDefault="003037F1" w:rsidP="0052624E">
      <w:pPr>
        <w:rPr>
          <w:rFonts w:ascii="Trebuchet MS" w:hAnsi="Trebuchet MS" w:cs="Lucida Sans Unicode"/>
          <w:b/>
          <w:szCs w:val="20"/>
        </w:rPr>
      </w:pPr>
    </w:p>
    <w:p w:rsidR="00743F87" w:rsidRPr="00407B34" w:rsidRDefault="00743F87" w:rsidP="00743F87">
      <w:pPr>
        <w:jc w:val="center"/>
        <w:rPr>
          <w:rFonts w:ascii="Trebuchet MS" w:hAnsi="Trebuchet MS" w:cs="Lucida Sans Unicode"/>
          <w:b/>
          <w:sz w:val="8"/>
          <w:szCs w:val="20"/>
        </w:rPr>
      </w:pPr>
    </w:p>
    <w:p w:rsidR="00743F87" w:rsidRPr="0052624E" w:rsidRDefault="00743F87" w:rsidP="0052624E">
      <w:pPr>
        <w:jc w:val="both"/>
        <w:rPr>
          <w:rFonts w:ascii="Trebuchet MS" w:hAnsi="Trebuchet MS" w:cs="Lucida Sans Unicode"/>
          <w:sz w:val="20"/>
          <w:szCs w:val="20"/>
        </w:rPr>
      </w:pPr>
      <w:r w:rsidRPr="006352EB">
        <w:rPr>
          <w:rFonts w:ascii="Trebuchet MS" w:hAnsi="Trebuchet MS" w:cs="Lucida Sans Unicode"/>
          <w:sz w:val="20"/>
          <w:szCs w:val="20"/>
        </w:rPr>
        <w:tab/>
      </w:r>
      <w:r w:rsidR="0052624E">
        <w:rPr>
          <w:rFonts w:ascii="Trebuchet MS" w:hAnsi="Trebuchet MS" w:cs="Lucida Sans Unicode"/>
          <w:sz w:val="20"/>
          <w:szCs w:val="20"/>
        </w:rPr>
        <w:t xml:space="preserve">Ze względu na uchylenie się Wykonawcy od podpisania umowy </w:t>
      </w:r>
      <w:r>
        <w:rPr>
          <w:rFonts w:ascii="Trebuchet MS" w:hAnsi="Trebuchet MS" w:cs="Lucida Sans Unicode"/>
          <w:sz w:val="20"/>
          <w:szCs w:val="20"/>
        </w:rPr>
        <w:t>Zamawiający zawiadamia</w:t>
      </w:r>
      <w:r w:rsidRPr="006352EB">
        <w:rPr>
          <w:rFonts w:ascii="Trebuchet MS" w:hAnsi="Trebuchet MS" w:cs="Lucida Sans Unicode"/>
          <w:sz w:val="20"/>
          <w:szCs w:val="20"/>
        </w:rPr>
        <w:t xml:space="preserve">, </w:t>
      </w:r>
      <w:r w:rsidR="00C55B8B">
        <w:rPr>
          <w:rFonts w:ascii="Trebuchet MS" w:hAnsi="Trebuchet MS" w:cs="Lucida Sans Unicode"/>
          <w:sz w:val="20"/>
          <w:szCs w:val="20"/>
        </w:rPr>
        <w:t xml:space="preserve">że dokonał wyboru oferty </w:t>
      </w:r>
      <w:r w:rsidR="0052624E">
        <w:rPr>
          <w:rFonts w:ascii="Trebuchet MS" w:hAnsi="Trebuchet MS" w:cs="Lucida Sans Unicode"/>
          <w:sz w:val="20"/>
          <w:szCs w:val="20"/>
        </w:rPr>
        <w:t>najkorzystniejszej spośród pozostałych ofert złożonych w postępowaniu.</w:t>
      </w:r>
    </w:p>
    <w:p w:rsidR="00743F87" w:rsidRDefault="0052624E" w:rsidP="00743F87">
      <w:pPr>
        <w:ind w:firstLine="708"/>
        <w:jc w:val="both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Wykonawcą, którego oferta była</w:t>
      </w:r>
      <w:r w:rsidR="003037F1">
        <w:rPr>
          <w:rFonts w:ascii="Trebuchet MS" w:hAnsi="Trebuchet MS" w:cs="Lucida Sans Unicode"/>
          <w:sz w:val="20"/>
          <w:szCs w:val="20"/>
        </w:rPr>
        <w:t xml:space="preserve"> najkorzystniejsza spośród pozostałych ofert jest: </w:t>
      </w:r>
      <w:r>
        <w:rPr>
          <w:rFonts w:ascii="Trebuchet MS" w:hAnsi="Trebuchet MS" w:cs="Lucida Sans Unicode"/>
          <w:b/>
          <w:sz w:val="20"/>
          <w:szCs w:val="20"/>
        </w:rPr>
        <w:t>MG Partner Marcin Grzesiak, ul. Włościańska 15/21, 01-710 Warszawa.</w:t>
      </w:r>
    </w:p>
    <w:p w:rsidR="0052624E" w:rsidRPr="003037F1" w:rsidRDefault="0052624E" w:rsidP="0052624E">
      <w:pPr>
        <w:jc w:val="both"/>
        <w:rPr>
          <w:rFonts w:ascii="Trebuchet MS" w:hAnsi="Trebuchet MS" w:cs="Lucida Sans Unicode"/>
          <w:b/>
          <w:sz w:val="20"/>
          <w:szCs w:val="20"/>
        </w:rPr>
      </w:pPr>
    </w:p>
    <w:p w:rsidR="003D150F" w:rsidRDefault="003D150F"/>
    <w:sectPr w:rsidR="003D150F" w:rsidSect="00743F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A640F"/>
    <w:multiLevelType w:val="hybridMultilevel"/>
    <w:tmpl w:val="B7B2D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87"/>
    <w:rsid w:val="003037F1"/>
    <w:rsid w:val="00380088"/>
    <w:rsid w:val="003D150F"/>
    <w:rsid w:val="0052624E"/>
    <w:rsid w:val="00535BBB"/>
    <w:rsid w:val="00743F87"/>
    <w:rsid w:val="008903EC"/>
    <w:rsid w:val="00C5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16E4"/>
  <w15:chartTrackingRefBased/>
  <w15:docId w15:val="{CE3ABF90-E497-416B-996C-605F361D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3F8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3F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5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BB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Katarzyna</dc:creator>
  <cp:keywords/>
  <dc:description/>
  <cp:lastModifiedBy>Suchy Katarzyna</cp:lastModifiedBy>
  <cp:revision>2</cp:revision>
  <cp:lastPrinted>2019-01-07T13:48:00Z</cp:lastPrinted>
  <dcterms:created xsi:type="dcterms:W3CDTF">2019-01-07T14:02:00Z</dcterms:created>
  <dcterms:modified xsi:type="dcterms:W3CDTF">2019-01-07T14:02:00Z</dcterms:modified>
</cp:coreProperties>
</file>