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1D" w:rsidRPr="00086C1D" w:rsidRDefault="00086C1D" w:rsidP="00086C1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086C1D">
        <w:rPr>
          <w:rFonts w:ascii="Trebuchet MS" w:hAnsi="Trebuchet MS"/>
          <w:bCs/>
          <w:color w:val="000000" w:themeColor="text1"/>
          <w:sz w:val="20"/>
          <w:szCs w:val="20"/>
        </w:rPr>
        <w:t>Załącznik nr 4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5792E">
        <w:rPr>
          <w:rFonts w:ascii="Trebuchet MS" w:hAnsi="Trebuchet MS"/>
          <w:b/>
          <w:bCs/>
          <w:color w:val="000000" w:themeColor="text1"/>
          <w:sz w:val="20"/>
          <w:szCs w:val="20"/>
        </w:rPr>
        <w:t>-PSU.3220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A6038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201</w:t>
      </w:r>
      <w:r w:rsidR="00AB215F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3A59B6" w:rsidRDefault="00A6038A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3A59B6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3A59B6" w:rsidRDefault="00A6038A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12"/>
          <w:szCs w:val="20"/>
        </w:rPr>
      </w:pPr>
    </w:p>
    <w:p w:rsidR="00866294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Trebuchet MS" w:hAnsi="Trebuchet MS"/>
          <w:b/>
          <w:color w:val="000000" w:themeColor="text1"/>
          <w:sz w:val="20"/>
        </w:rPr>
      </w:pPr>
    </w:p>
    <w:p w:rsidR="00A27342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>prowadzącą dzi</w:t>
      </w:r>
      <w:r w:rsidR="00A5792E">
        <w:rPr>
          <w:rFonts w:ascii="Trebuchet MS" w:hAnsi="Trebuchet MS"/>
          <w:color w:val="000000" w:themeColor="text1"/>
          <w:sz w:val="20"/>
        </w:rPr>
        <w:t>ałalność gospodarczą pod nazwą:……………</w:t>
      </w:r>
      <w:r w:rsidR="00AB1C97">
        <w:rPr>
          <w:rFonts w:ascii="Trebuchet MS" w:hAnsi="Trebuchet MS"/>
          <w:color w:val="000000" w:themeColor="text1"/>
          <w:sz w:val="20"/>
        </w:rPr>
        <w:t>,</w:t>
      </w:r>
      <w:r w:rsidRPr="003A59B6">
        <w:rPr>
          <w:rFonts w:ascii="Trebuchet MS" w:hAnsi="Trebuchet MS"/>
          <w:color w:val="000000" w:themeColor="text1"/>
          <w:sz w:val="20"/>
        </w:rPr>
        <w:t>działającą na podstawie wpisu do Centralnej Ewidencji i Informacji o Działalności Gospodarczej Rzeczypospolitej Polskiej</w:t>
      </w:r>
    </w:p>
    <w:p w:rsidR="00866294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NIP </w:t>
      </w:r>
    </w:p>
    <w:p w:rsidR="00A27342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B215F" w:rsidRPr="00AB215F" w:rsidRDefault="00A6038A" w:rsidP="00A5792E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AB215F">
        <w:rPr>
          <w:rFonts w:ascii="Trebuchet MS" w:hAnsi="Trebuchet MS"/>
          <w:color w:val="000000" w:themeColor="text1"/>
          <w:sz w:val="20"/>
          <w:szCs w:val="20"/>
        </w:rPr>
        <w:t>Zgodnie z ustawą z dnia 29 stycznia 2004r. Prawo zamówień publicznych (Dz. U. z 201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>8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 r. poz. 1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>986</w:t>
      </w:r>
      <w:r w:rsidR="006D774F" w:rsidRPr="00AB215F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proofErr w:type="spellStart"/>
      <w:r w:rsidR="006D774F" w:rsidRPr="00AB215F">
        <w:rPr>
          <w:rFonts w:ascii="Trebuchet MS" w:hAnsi="Trebuchet MS"/>
          <w:color w:val="000000" w:themeColor="text1"/>
          <w:sz w:val="20"/>
          <w:szCs w:val="20"/>
        </w:rPr>
        <w:t>późn</w:t>
      </w:r>
      <w:proofErr w:type="spellEnd"/>
      <w:r w:rsidR="006D774F" w:rsidRPr="00AB215F">
        <w:rPr>
          <w:rFonts w:ascii="Trebuchet MS" w:hAnsi="Trebuchet MS"/>
          <w:color w:val="000000" w:themeColor="text1"/>
          <w:sz w:val="20"/>
          <w:szCs w:val="20"/>
        </w:rPr>
        <w:t>. zm.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) </w:t>
      </w:r>
      <w:r w:rsidR="0081787F" w:rsidRPr="0081787F">
        <w:rPr>
          <w:rFonts w:ascii="Trebuchet MS" w:hAnsi="Trebuchet MS"/>
          <w:color w:val="000000"/>
          <w:sz w:val="20"/>
          <w:szCs w:val="20"/>
        </w:rPr>
        <w:t>po przeprowadzeniu postępowania w trybie art. 138</w:t>
      </w:r>
      <w:r w:rsidR="0081787F">
        <w:rPr>
          <w:color w:val="000000"/>
        </w:rPr>
        <w:t xml:space="preserve"> o 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Zamawiający zleca,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AB215F" w:rsidRPr="00AB215F">
        <w:rPr>
          <w:rFonts w:ascii="Trebuchet MS" w:hAnsi="Trebuchet MS"/>
          <w:color w:val="000000"/>
          <w:sz w:val="20"/>
          <w:szCs w:val="20"/>
        </w:rPr>
        <w:t xml:space="preserve">w ramach projektu p.n. „Ekosystemy na rzecz utrzymania zdrowia psychicznego w gminach” Programu Operacyjnego Wiedza Edukacja Rozwój, Osi priorytetowej: IV. Innowacje społeczne i współpraca ponadnarodowa, Działania: 4.1 Innowacje społeczne na rzecz osób z zaburzeniami psychicznymi, dla </w:t>
      </w:r>
      <w:r w:rsidR="0081787F">
        <w:rPr>
          <w:rFonts w:ascii="Trebuchet MS" w:hAnsi="Trebuchet MS"/>
          <w:color w:val="000000"/>
          <w:sz w:val="20"/>
          <w:szCs w:val="20"/>
        </w:rPr>
        <w:t>17</w:t>
      </w:r>
      <w:r w:rsidR="00AB215F" w:rsidRPr="00AB215F">
        <w:rPr>
          <w:rFonts w:ascii="Trebuchet MS" w:hAnsi="Trebuchet MS"/>
          <w:color w:val="000000"/>
          <w:sz w:val="20"/>
          <w:szCs w:val="20"/>
        </w:rPr>
        <w:t xml:space="preserve"> podopiecznych wskazanych przez Zamawiającego</w:t>
      </w:r>
    </w:p>
    <w:p w:rsidR="00866294" w:rsidRPr="003A59B6" w:rsidRDefault="00866294" w:rsidP="00A5792E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3A59B6" w:rsidRDefault="00866294" w:rsidP="00A5792E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3A59B6" w:rsidRDefault="00866294" w:rsidP="00A5792E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3A59B6" w:rsidRDefault="00866294" w:rsidP="00A5792E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ułatwienie dostępu do edukacji i kultury,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pozytywnych relacji  osoby wspieranej z osobami bliskimi,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 rodziną - kształtowanie odpowiednich postaw wobec osoby chorującej, niepełnosprawnej,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3A59B6" w:rsidRDefault="00866294" w:rsidP="00A5792E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3A59B6" w:rsidRDefault="00866294" w:rsidP="00A5792E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3A59B6" w:rsidRDefault="00866294" w:rsidP="00A5792E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3A59B6" w:rsidRDefault="00866294" w:rsidP="00A5792E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3A59B6" w:rsidRDefault="00866294" w:rsidP="00A5792E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przygotowaniu do rozmowy z pracodawcą, wspieranie i asystowanie w kontaktach 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 pracodawcą,</w:t>
      </w:r>
    </w:p>
    <w:p w:rsidR="00866294" w:rsidRPr="003A59B6" w:rsidRDefault="00866294" w:rsidP="00A5792E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3A59B6" w:rsidRDefault="00866294" w:rsidP="00A5792E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3A59B6" w:rsidRDefault="00866294" w:rsidP="00A5792E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3A59B6" w:rsidRDefault="00866294" w:rsidP="00A5792E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3A59B6" w:rsidRDefault="00866294" w:rsidP="00A5792E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3A59B6" w:rsidRDefault="00866294" w:rsidP="00A5792E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3A59B6" w:rsidRDefault="00866294" w:rsidP="00A5792E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3A59B6" w:rsidRDefault="00503E6D" w:rsidP="00A5792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03E6D" w:rsidRPr="003A59B6" w:rsidRDefault="00503E6D" w:rsidP="00A579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3A59B6" w:rsidRDefault="00503E6D" w:rsidP="00A579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3A59B6" w:rsidRDefault="00866294" w:rsidP="00A5792E">
      <w:pPr>
        <w:widowControl w:val="0"/>
        <w:numPr>
          <w:ilvl w:val="0"/>
          <w:numId w:val="21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3A59B6" w:rsidRDefault="00866294" w:rsidP="00A579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3A59B6" w:rsidRDefault="00866294" w:rsidP="00A579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3A59B6" w:rsidRDefault="00866294" w:rsidP="00A579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3A59B6" w:rsidRDefault="00866294" w:rsidP="00A5792E">
      <w:pPr>
        <w:widowControl w:val="0"/>
        <w:numPr>
          <w:ilvl w:val="0"/>
          <w:numId w:val="21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3A59B6" w:rsidRDefault="00E22F0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C87CB4" w:rsidRPr="003A59B6" w:rsidRDefault="00C87CB4" w:rsidP="00A5792E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uwagi. Zamawiający nie dopuszcza możliwości przekazywania zleceń w formie elektronicznej. Przez godzinę świadczenia usługi Zamawiający rozumie godzinę zegarową (60 minut) świadczenia usługi w miejscu zamieszkania podopiecznego, a także wykonania na jego rzecz zleconych czynności poza miejscem zamieszkania. Do świadczonych usług nie wlicza się czasu dotarcia osoby świadcz</w:t>
      </w:r>
      <w:r w:rsidR="00672C39" w:rsidRPr="003A59B6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3912ED" w:rsidRPr="003A59B6" w:rsidRDefault="003912ED" w:rsidP="00A5792E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866294" w:rsidRPr="00A5792E" w:rsidRDefault="003912ED" w:rsidP="00A5792E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, specjalisty w zakresie rehabilitacji medycznej, fizjoterapeuty lub innego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3A59B6" w:rsidRDefault="00866294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3A59B6" w:rsidRDefault="0086629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3A59B6" w:rsidRDefault="0086629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3A59B6" w:rsidRDefault="0086629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3A59B6" w:rsidRDefault="0086629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3A59B6" w:rsidRDefault="00DA511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3A59B6" w:rsidRDefault="00866294" w:rsidP="00A5792E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3A59B6" w:rsidRDefault="00866294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3A59B6" w:rsidRDefault="00866294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672C39" w:rsidRPr="003A59B6" w:rsidRDefault="00672C39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3A59B6" w:rsidRDefault="00672C39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§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3A59B6" w:rsidRDefault="00CC3CF3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osób bez aktualnego zaświadczenia lekarskiego stwierdzającego brak przeciwwskazań do pracy na wskazanym stanowisku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wydanego przez lekarza medycyny pracy.</w:t>
      </w:r>
    </w:p>
    <w:p w:rsidR="00CC3CF3" w:rsidRPr="003A59B6" w:rsidRDefault="00CC3CF3" w:rsidP="00A5792E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3A59B6" w:rsidRDefault="00CC3CF3" w:rsidP="00A579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3A59B6" w:rsidRDefault="00CC3CF3" w:rsidP="00A579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CC3CF3" w:rsidRPr="00A5792E" w:rsidRDefault="00E836D5" w:rsidP="00A5792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wykonywać czynności objęte przedmiotem umowy z należytą starannością, czuwać nad ich prawidłową realizacją i powierzać je osobom posiadającym wymagane w Ogłoszeniu i umowie kwalifikacje. 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4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7331D" w:rsidRPr="003A59B6" w:rsidRDefault="00667C7A" w:rsidP="00A5792E">
      <w:pPr>
        <w:numPr>
          <w:ilvl w:val="0"/>
          <w:numId w:val="23"/>
        </w:numPr>
        <w:tabs>
          <w:tab w:val="left" w:pos="8105"/>
        </w:tabs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3A59B6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3A59B6" w:rsidRDefault="0087331D" w:rsidP="00A5792E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3A59B6" w:rsidRDefault="0087331D" w:rsidP="00A5792E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3A59B6" w:rsidRDefault="0087331D" w:rsidP="00A5792E">
      <w:pPr>
        <w:numPr>
          <w:ilvl w:val="0"/>
          <w:numId w:val="24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3A59B6" w:rsidRDefault="00FC5E5A" w:rsidP="00A5792E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3A59B6" w:rsidRDefault="00FC5E5A" w:rsidP="00A5792E">
      <w:pPr>
        <w:numPr>
          <w:ilvl w:val="0"/>
          <w:numId w:val="27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3A59B6" w:rsidRDefault="00FC5E5A" w:rsidP="00A579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3A59B6" w:rsidRDefault="00FC5E5A" w:rsidP="00A579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 tj. w dniu w którym zdarzenie nastąpiło do poinformowania o tym fakcie Zamawiającego telefonicznie a w ciągu dwóch dni  zobowiązany jest do zgłoszenia tego faktu Zamawiającemu w formie pisemnej. </w:t>
      </w:r>
    </w:p>
    <w:p w:rsidR="00FC5E5A" w:rsidRPr="003A59B6" w:rsidRDefault="00FC5E5A" w:rsidP="00A579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3A59B6" w:rsidRDefault="00FC5E5A" w:rsidP="00A579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3A59B6" w:rsidRDefault="00FC5E5A" w:rsidP="00A579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w formie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866294" w:rsidRPr="00A5792E" w:rsidRDefault="00FC5E5A" w:rsidP="00A5792E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454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0509B4" w:rsidRPr="003A59B6" w:rsidRDefault="000509B4" w:rsidP="00A579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</w:p>
    <w:p w:rsidR="006B75B1" w:rsidRPr="00A5792E" w:rsidRDefault="000509B4" w:rsidP="00A579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jako administrator danych osobowych powierza Wykonawcy przetwarzanie danych osobowych wyłącznie w celu realizacji niniejszej umowy. Szczegółowe zasady  powierzenia określa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umowa powierzenia przetwarzania danych osobowych będąca  Załącznikiem nr 1 do niniejszej umowy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stanowiąca jej integralną  część.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509B4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0509B4" w:rsidRPr="003A59B6" w:rsidRDefault="000509B4" w:rsidP="00A579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</w:p>
    <w:p w:rsidR="000509B4" w:rsidRPr="003A59B6" w:rsidRDefault="000509B4" w:rsidP="00A579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0509B4" w:rsidRPr="003A59B6" w:rsidRDefault="000509B4" w:rsidP="00A579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9F3FDA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A27342" w:rsidRPr="003A59B6" w:rsidRDefault="00A27342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20951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020951" w:rsidRPr="003A59B6" w:rsidRDefault="00866294" w:rsidP="00A579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3A59B6" w:rsidRDefault="00020951" w:rsidP="00A579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3A59B6" w:rsidRDefault="00020951" w:rsidP="00A579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Całkowita wartość umowy wynosi </w:t>
      </w: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A5792E" w:rsidRDefault="00A5792E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A5792E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8"/>
          <w:szCs w:val="20"/>
        </w:rPr>
      </w:pPr>
    </w:p>
    <w:p w:rsidR="00866294" w:rsidRPr="003A59B6" w:rsidRDefault="00866294" w:rsidP="00A5792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3A59B6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A5792E" w:rsidRDefault="00E66F8E" w:rsidP="00A5792E">
      <w:pPr>
        <w:widowControl w:val="0"/>
        <w:numPr>
          <w:ilvl w:val="0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3A59B6" w:rsidRDefault="00E66F8E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A5792E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8"/>
          <w:szCs w:val="20"/>
        </w:rPr>
      </w:pPr>
    </w:p>
    <w:p w:rsidR="00E66F8E" w:rsidRPr="003A59B6" w:rsidRDefault="00E66F8E" w:rsidP="00A579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w sytuacji stwierdzenia nieterminowości, wadliwości wykonywanych usług oraz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przypadku stwierdzenia nieczytelnych lub poprawianych zapisów na kartach pracy, pomniejszy wynagrodzenie przysługujące Wykonawcy o kwotę stanowiącą równowartość zakwestionowanych usług.</w:t>
      </w:r>
    </w:p>
    <w:p w:rsidR="00E66F8E" w:rsidRPr="003A59B6" w:rsidRDefault="00E66F8E" w:rsidP="00A579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3A59B6" w:rsidRDefault="00E66F8E" w:rsidP="00A579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333D49" w:rsidRPr="003A59B6" w:rsidRDefault="00333D49" w:rsidP="00A579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Zamawiającemu przysługuje prawo natychmiastowego rozwiązania umowy przed upływem terminu, na jaki została zawarta w sytuacji </w:t>
      </w:r>
      <w:r w:rsidR="004510AA">
        <w:rPr>
          <w:rFonts w:ascii="Trebuchet MS" w:hAnsi="Trebuchet MS"/>
          <w:color w:val="000000" w:themeColor="text1"/>
          <w:sz w:val="20"/>
          <w:szCs w:val="20"/>
        </w:rPr>
        <w:t xml:space="preserve">niewykonania lub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wadliwego jej wykonywania przez Wykonawcę. Oświadczeni</w:t>
      </w:r>
      <w:r w:rsidR="004510AA">
        <w:rPr>
          <w:rFonts w:ascii="Trebuchet MS" w:hAnsi="Trebuchet MS"/>
          <w:color w:val="000000" w:themeColor="text1"/>
          <w:sz w:val="20"/>
          <w:szCs w:val="20"/>
        </w:rPr>
        <w:t xml:space="preserve">e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 natychmiastowym rozwiązaniu umowy może być skierowane po uprzednim, pisemnym wezwaniu do usunięcia uchybień.</w:t>
      </w:r>
    </w:p>
    <w:p w:rsidR="00333D49" w:rsidRPr="003A59B6" w:rsidRDefault="00333D49" w:rsidP="00A579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11, wyłącznie na podstawie zgodnych oświadczeń woli i odrębnego pisemnego porozumienia. </w:t>
      </w:r>
    </w:p>
    <w:p w:rsidR="00333D49" w:rsidRPr="003A59B6" w:rsidRDefault="00333D49" w:rsidP="00A579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3A59B6" w:rsidRDefault="00333D49" w:rsidP="00A5792E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wypowiedzenia umowy z ważnych powodów okres wypowiedzenia wynosi 2 miesiące na koniec miesiąca kalendarzowego.</w:t>
      </w:r>
    </w:p>
    <w:p w:rsidR="00A5792E" w:rsidRDefault="00A5792E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5792E" w:rsidRDefault="00A5792E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A5792E" w:rsidRPr="003A59B6" w:rsidRDefault="00A5792E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t>………………….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do 31 </w:t>
      </w:r>
      <w:r w:rsidR="00432D6F">
        <w:rPr>
          <w:rFonts w:ascii="Trebuchet MS" w:hAnsi="Trebuchet MS"/>
          <w:color w:val="000000" w:themeColor="text1"/>
          <w:sz w:val="20"/>
          <w:szCs w:val="20"/>
        </w:rPr>
        <w:t>maja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20</w:t>
      </w:r>
      <w:r w:rsidR="0081787F">
        <w:rPr>
          <w:rFonts w:ascii="Trebuchet MS" w:hAnsi="Trebuchet MS"/>
          <w:color w:val="000000" w:themeColor="text1"/>
          <w:sz w:val="20"/>
          <w:szCs w:val="20"/>
        </w:rPr>
        <w:t>20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r., z tym zastrzeżeniem,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iż wyczerpanie kwoty stanowiącej całkowitą wartość umowy, o której mowa w §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24564C" w:rsidRP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24564C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ważności formy pisemnej pod rygorem nieważności.</w:t>
      </w:r>
    </w:p>
    <w:p w:rsidR="003162E9" w:rsidRPr="003A59B6" w:rsidRDefault="003162E9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66294" w:rsidRPr="003A59B6" w:rsidRDefault="0024564C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24564C" w:rsidRPr="00A5792E" w:rsidRDefault="0024564C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A5792E">
        <w:rPr>
          <w:rFonts w:ascii="Trebuchet MS" w:hAnsi="Trebuchet MS"/>
          <w:b/>
          <w:color w:val="000000" w:themeColor="text1"/>
          <w:sz w:val="20"/>
          <w:szCs w:val="20"/>
        </w:rPr>
        <w:t xml:space="preserve">      § 14</w:t>
      </w:r>
    </w:p>
    <w:p w:rsidR="00A9284D" w:rsidRPr="00A5792E" w:rsidRDefault="0024564C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3A59B6" w:rsidRDefault="009A7053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3A59B6" w:rsidRDefault="009A7053" w:rsidP="00A579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733A2E" w:rsidRPr="003A59B6" w:rsidRDefault="00733A2E" w:rsidP="00A5792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 a także rozwiązania przez Zamawiającego umowy ze skutkiem natychmiastowym – w wysokości 10% c</w:t>
      </w:r>
      <w:r w:rsidR="00E25854">
        <w:rPr>
          <w:rFonts w:ascii="Trebuchet MS" w:hAnsi="Trebuchet MS"/>
          <w:color w:val="000000" w:themeColor="text1"/>
          <w:sz w:val="20"/>
          <w:szCs w:val="20"/>
        </w:rPr>
        <w:t>ałkowitego wynagrodzenia brutto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niewykonania usługi objętej umową – w wysokości dwukrotności stawki godzinowej,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>o której mowa w § 7 ust. 1 umowy za każdą godzinę niewykonania usługi,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y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– w wysokości 50 zł za każdy dzień opóźnienia,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8105"/>
        </w:tabs>
        <w:autoSpaceDE w:val="0"/>
        <w:autoSpaceDN w:val="0"/>
        <w:adjustRightInd w:val="0"/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4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3A59B6" w:rsidRDefault="00733A2E" w:rsidP="00A579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3A59B6" w:rsidRDefault="00733A2E" w:rsidP="00A579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6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3A59B6" w:rsidRDefault="00733A2E" w:rsidP="00A579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3A59B6" w:rsidRDefault="00733A2E" w:rsidP="00A579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3A59B6" w:rsidRDefault="00733A2E" w:rsidP="00A5792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3A59B6" w:rsidRDefault="00733A2E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3A59B6" w:rsidRDefault="00733A2E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3A59B6" w:rsidRDefault="00733A2E" w:rsidP="00A5792E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3A59B6" w:rsidRDefault="00733A2E" w:rsidP="00A5792E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A5792E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A5792E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9F3FDA" w:rsidRDefault="00733A2E" w:rsidP="00A5792E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                                                                          </w:t>
      </w:r>
      <w:r w:rsidR="00A5792E">
        <w:rPr>
          <w:rFonts w:ascii="Trebuchet MS" w:hAnsi="Trebuchet MS"/>
          <w:color w:val="000000" w:themeColor="text1"/>
          <w:sz w:val="20"/>
          <w:szCs w:val="20"/>
        </w:rPr>
        <w:t xml:space="preserve">                       Wykonawc</w:t>
      </w:r>
      <w:r w:rsidR="00086C1D">
        <w:rPr>
          <w:rFonts w:ascii="Trebuchet MS" w:hAnsi="Trebuchet MS"/>
          <w:color w:val="000000" w:themeColor="text1"/>
          <w:sz w:val="20"/>
          <w:szCs w:val="20"/>
        </w:rPr>
        <w:t>a</w:t>
      </w:r>
    </w:p>
    <w:p w:rsidR="00086C1D" w:rsidRPr="00A5792E" w:rsidRDefault="00086C1D" w:rsidP="00A5792E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A9284D" w:rsidRPr="004319E3" w:rsidRDefault="00A9284D" w:rsidP="00A5792E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4319E3" w:rsidRDefault="00A9284D" w:rsidP="00A5792E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4319E3" w:rsidRDefault="00A9284D" w:rsidP="00A5792E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A9284D" w:rsidRPr="004319E3" w:rsidRDefault="00A9284D" w:rsidP="00A5792E">
      <w:pPr>
        <w:widowControl w:val="0"/>
        <w:autoSpaceDE w:val="0"/>
        <w:autoSpaceDN w:val="0"/>
        <w:spacing w:line="276" w:lineRule="auto"/>
        <w:rPr>
          <w:rFonts w:ascii="Trebuchet MS" w:hAnsi="Trebuchet MS"/>
          <w:b/>
          <w:szCs w:val="20"/>
          <w:lang w:bidi="pl-PL"/>
        </w:rPr>
      </w:pPr>
    </w:p>
    <w:p w:rsidR="00A9284D" w:rsidRPr="004319E3" w:rsidRDefault="00A9284D" w:rsidP="00A5792E">
      <w:pPr>
        <w:widowControl w:val="0"/>
        <w:autoSpaceDE w:val="0"/>
        <w:autoSpaceDN w:val="0"/>
        <w:spacing w:before="146" w:line="276" w:lineRule="auto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A9284D" w:rsidRDefault="00A9284D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A9284D" w:rsidRDefault="00A9284D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9284D" w:rsidRPr="00866294" w:rsidRDefault="00A9284D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A9284D" w:rsidRPr="00866294" w:rsidRDefault="00A9284D" w:rsidP="00A579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9284D" w:rsidRPr="00866294" w:rsidRDefault="00A9284D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A9284D" w:rsidRPr="00866294" w:rsidRDefault="00A9284D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A9284D" w:rsidRPr="00866294" w:rsidRDefault="00A9284D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>„Przetwarzającym”.</w:t>
      </w:r>
    </w:p>
    <w:p w:rsidR="00A9284D" w:rsidRPr="004319E3" w:rsidRDefault="00A9284D" w:rsidP="00A5792E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A9284D" w:rsidRPr="00601028" w:rsidRDefault="00A9284D" w:rsidP="00A5792E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A9284D" w:rsidRPr="00601028" w:rsidRDefault="00A9284D" w:rsidP="00A5792E">
      <w:pPr>
        <w:widowControl w:val="0"/>
        <w:autoSpaceDE w:val="0"/>
        <w:autoSpaceDN w:val="0"/>
        <w:spacing w:before="1" w:line="276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A9284D" w:rsidRPr="00601028" w:rsidRDefault="00A9284D" w:rsidP="00A5792E">
      <w:pPr>
        <w:widowControl w:val="0"/>
        <w:autoSpaceDE w:val="0"/>
        <w:autoSpaceDN w:val="0"/>
        <w:spacing w:line="276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A9284D" w:rsidRPr="00601028" w:rsidRDefault="00A9284D" w:rsidP="00A5792E">
      <w:pPr>
        <w:widowControl w:val="0"/>
        <w:autoSpaceDE w:val="0"/>
        <w:autoSpaceDN w:val="0"/>
        <w:spacing w:before="94" w:line="276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A9284D" w:rsidRPr="00601028" w:rsidRDefault="00A9284D" w:rsidP="00A5792E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A9284D" w:rsidRPr="00601028" w:rsidRDefault="00A9284D" w:rsidP="00A5792E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A9284D" w:rsidRPr="00601028" w:rsidRDefault="00A9284D" w:rsidP="00A5792E">
      <w:pPr>
        <w:numPr>
          <w:ilvl w:val="1"/>
          <w:numId w:val="40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A9284D" w:rsidRPr="00601028" w:rsidRDefault="00A9284D" w:rsidP="00A5792E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A9284D" w:rsidRPr="00601028" w:rsidRDefault="00A9284D" w:rsidP="00A5792E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A9284D" w:rsidRPr="00601028" w:rsidRDefault="00A9284D" w:rsidP="00A5792E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A9284D" w:rsidRPr="00601028" w:rsidRDefault="00A9284D" w:rsidP="00A5792E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A9284D" w:rsidRPr="00601028" w:rsidRDefault="00A9284D" w:rsidP="00A5792E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 w:line="276" w:lineRule="auto"/>
        <w:ind w:right="54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A9284D" w:rsidRPr="00A5792E" w:rsidRDefault="00A9284D" w:rsidP="00A5792E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 w:line="276" w:lineRule="auto"/>
        <w:ind w:right="54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lastRenderedPageBreak/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A9284D" w:rsidRPr="00601028" w:rsidRDefault="00A9284D" w:rsidP="00A5792E">
      <w:pPr>
        <w:widowControl w:val="0"/>
        <w:autoSpaceDE w:val="0"/>
        <w:autoSpaceDN w:val="0"/>
        <w:spacing w:before="184" w:line="276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2</w:t>
      </w:r>
    </w:p>
    <w:p w:rsidR="00A9284D" w:rsidRPr="00601028" w:rsidRDefault="00A9284D" w:rsidP="00A5792E">
      <w:pPr>
        <w:widowControl w:val="0"/>
        <w:autoSpaceDE w:val="0"/>
        <w:autoSpaceDN w:val="0"/>
        <w:spacing w:before="36" w:line="276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trybie art. 28 ust 3 RODO w celu wykonania obowiązków, o których mowa w RODO.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że jest uprawniony do powierzenia danych osobowych.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klauzuli informacyjnej zgodnej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z art. 13 – 14 RODO.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umowy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w zakresie przetwarzania danych osobowych, przed ich przystąpieniem do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jej realizacji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A9284D" w:rsidRPr="00601028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A9284D" w:rsidRPr="00A5792E" w:rsidRDefault="00A9284D" w:rsidP="00A5792E">
      <w:pPr>
        <w:autoSpaceDE w:val="0"/>
        <w:autoSpaceDN w:val="0"/>
        <w:adjustRightInd w:val="0"/>
        <w:spacing w:after="47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Powierzający zobowiązuje Przetwarzającego do przenoszenia danych osobowych wyłącznie na zabezpieczonych nośnikach.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A9284D" w:rsidRPr="00A5792E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5792E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>Powierzone do przetwarzania dane osobowe dotyczą osób którym:</w:t>
      </w:r>
    </w:p>
    <w:p w:rsidR="00A9284D" w:rsidRPr="00A5792E" w:rsidRDefault="00A9284D" w:rsidP="00A5792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5792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ab/>
        <w:t>1)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ab/>
        <w:t xml:space="preserve">przyznano </w:t>
      </w:r>
      <w:r w:rsidRPr="00A5792E">
        <w:rPr>
          <w:rFonts w:ascii="Trebuchet MS" w:hAnsi="Trebuchet MS" w:cs="Arial"/>
          <w:color w:val="000000" w:themeColor="text1"/>
          <w:sz w:val="20"/>
          <w:szCs w:val="20"/>
        </w:rPr>
        <w:t xml:space="preserve">usługi opiekuńcze, a ich zakres </w:t>
      </w:r>
      <w:r w:rsidRPr="00A5792E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A9284D" w:rsidRPr="00A5792E" w:rsidRDefault="00A9284D" w:rsidP="00A5792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A5792E">
        <w:rPr>
          <w:rFonts w:ascii="Trebuchet MS" w:hAnsi="Trebuchet MS"/>
          <w:color w:val="000000" w:themeColor="text1"/>
          <w:sz w:val="20"/>
          <w:szCs w:val="20"/>
        </w:rPr>
        <w:tab/>
        <w:t>2)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ab/>
        <w:t>członków rodzin osób, o których mowa w pkt 1,</w:t>
      </w:r>
      <w:r w:rsidRPr="00A5792E">
        <w:rPr>
          <w:rFonts w:ascii="Trebuchet MS" w:hAnsi="Trebuchet MS" w:cs="Arial"/>
          <w:color w:val="000000" w:themeColor="text1"/>
          <w:sz w:val="20"/>
          <w:szCs w:val="20"/>
        </w:rPr>
        <w:t xml:space="preserve"> a ich zakres </w:t>
      </w:r>
      <w:r w:rsidRPr="00A5792E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to: </w:t>
      </w:r>
      <w:r w:rsidRPr="00A5792E">
        <w:rPr>
          <w:rFonts w:ascii="Trebuchet MS" w:hAnsi="Trebuchet MS"/>
          <w:color w:val="000000" w:themeColor="text1"/>
          <w:sz w:val="20"/>
          <w:szCs w:val="20"/>
        </w:rPr>
        <w:t>nazwiska i imiona, adres zamieszkania lub pobytu, sytuacje rodzinne (relacje rodzinne).</w:t>
      </w:r>
    </w:p>
    <w:p w:rsidR="00A9284D" w:rsidRPr="00A5792E" w:rsidRDefault="00A9284D" w:rsidP="00A5792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A5792E">
        <w:rPr>
          <w:rFonts w:ascii="Trebuchet MS" w:hAnsi="Trebuchet MS"/>
          <w:color w:val="000000" w:themeColor="text1"/>
          <w:sz w:val="20"/>
          <w:szCs w:val="20"/>
        </w:rPr>
        <w:t xml:space="preserve">3. Zakres powierzenia, o którym mowa w ust. 2, będzie dokonywany w zakresie i celu niezbędnym </w:t>
      </w:r>
      <w:r w:rsidRPr="00A5792E">
        <w:rPr>
          <w:rFonts w:ascii="Trebuchet MS" w:hAnsi="Trebuchet MS"/>
          <w:sz w:val="20"/>
          <w:szCs w:val="20"/>
        </w:rPr>
        <w:t>do realizacji zadań wynikających z umowy podstawowej.</w:t>
      </w:r>
    </w:p>
    <w:p w:rsidR="00A9284D" w:rsidRPr="00A5792E" w:rsidRDefault="00A9284D" w:rsidP="00A5792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A5792E">
        <w:rPr>
          <w:rFonts w:ascii="Trebuchet MS" w:hAnsi="Trebuchet MS"/>
          <w:sz w:val="20"/>
          <w:szCs w:val="20"/>
        </w:rPr>
        <w:t>4.</w:t>
      </w:r>
      <w:r w:rsidRPr="00A5792E">
        <w:rPr>
          <w:rFonts w:ascii="Trebuchet MS" w:hAnsi="Trebuchet MS"/>
          <w:sz w:val="20"/>
          <w:szCs w:val="20"/>
        </w:rPr>
        <w:tab/>
      </w:r>
      <w:r w:rsidRPr="00A5792E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Przetwarzanie danych osobowych odbywa się w formie papierowej oraz przy wykorzystaniu systemów informatycznych. </w:t>
      </w:r>
    </w:p>
    <w:p w:rsidR="00A9284D" w:rsidRPr="00A5792E" w:rsidRDefault="00A9284D" w:rsidP="00A5792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A5792E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Dane osobowe będą przetwarzane w celu realizacji usługi określonej w umowie podstawowej, tj. </w:t>
      </w:r>
      <w:r w:rsidRPr="00A5792E">
        <w:rPr>
          <w:rFonts w:ascii="Trebuchet MS" w:hAnsi="Trebuchet MS" w:cs="Arial"/>
          <w:color w:val="000000" w:themeColor="text1"/>
          <w:sz w:val="20"/>
          <w:szCs w:val="20"/>
        </w:rPr>
        <w:t>świadczenia usług opiekuńczych na rzecz osób wskazanych w sposób udokumentowany przez Powierzającego, na podstawie decyzji przyznającej świadczenie lub zlecenia</w:t>
      </w:r>
      <w:r w:rsidRPr="00A5792E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 </w:t>
      </w:r>
      <w:r w:rsidRPr="00A5792E">
        <w:rPr>
          <w:rFonts w:ascii="Trebuchet MS" w:hAnsi="Trebuchet MS" w:cs="Arial"/>
          <w:color w:val="000000" w:themeColor="text1"/>
          <w:sz w:val="20"/>
          <w:szCs w:val="20"/>
        </w:rPr>
        <w:t>(polecenia Powierzającego).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4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podstawowej.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wagi na ważny interes publiczny.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w niniejszej Umowie oraz RODO.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1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3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współdziałać z Powierzającym w sytuacji naruszenia ochrony danych osobowych: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niezwłocznie informować Powierzającego o podejrzeniach lub stwierdzonych przypadkach naruszenia ochrony danych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osobowych, nie później niż w 24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godziny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od powzięcia takiej informacji. </w:t>
      </w:r>
      <w:r w:rsidRPr="00D92F44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</w:t>
      </w:r>
      <w:r w:rsidRPr="008B1E17">
        <w:rPr>
          <w:rFonts w:ascii="Trebuchet MS" w:hAnsi="Trebuchet MS"/>
          <w:sz w:val="20"/>
          <w:szCs w:val="20"/>
        </w:rPr>
        <w:t>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8B1E17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8B1E17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zetwarzający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nie jest uprawniony ani zobowiązany do powiadamiania o naruszeniu osób, których dane 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dotyczą, ani organu nadzorczego;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b)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współpracować przy ocenie naruszenia i ewentualnym zawiadamianiu o tym organu nadzorczego lub osób, których dane osobowe dotyczą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c)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przekazywać informacje niezbędne do przeprowadzenia oceny skutków dla ochrony danych oraz przeprowadzania uprzednich konsultacji z organem nadzorczym i wdrożenia zaleceń organu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A9284D" w:rsidRPr="008B1E17" w:rsidRDefault="00A9284D" w:rsidP="00A5792E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d)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umożliwiać Powierzającemu uczestnictwo w czynnościach wyjaśniających i informować Powierzającego o ustaleniach z chwilą ich dokonania, w szczególności o stwierdzeniu naruszenia, przy czym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>powiadomienie o stwierdzeniu naruszenia, powinno być przesłane wraz z wszelką niezbędną dok</w:t>
      </w:r>
      <w:r w:rsidRPr="00D92F44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umentacją dotyczącą </w:t>
      </w:r>
      <w:r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obowiązku odpowiadania na żądania osób, których dane dotyczą, w zakresie wykonywania ich praw określonych w rozdziale III RODO;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5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niezwłocznie informować Powierzającego, jeżeli zdaniem Przetwarzającego wydane mu polecenie stanowi naruszenie RODO lub innych przepisów o ochronie danych osobowych;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6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stosować się do ewentualnych wskazówek lub zaleceń, wydanych przez krajowy organ nadzorczy lub Europejską Radę Ochrony Danych, dotyczących przetwarzania danych osobowych, w szczególności w zakresie stosowania RODO;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7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9)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prowadzić rejestr kategorii czynności przetwarzania dokonywanych w imieniu Administratora, o którym mowa w art. 30 RODO, o ile dotyczy.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czynnościach kontrolnych, poinformowania Administratora o jakimkolwiek postępowaniu, w szczególności administracyjnym lub sądowym, dotyczącym przetwarzania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wiązania Umowy lub Umowy podstawowej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chyba że prawo Unii lub prawo państwa członkowskiego nakazują przechowywanie danych osobowych.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9. Powierzający nie wyraża zgody na powierzanie danych osobowych przez Przetwarzającego  podmiotom świadczącym usługi na rzecz Przetwarzającego w związku z realizacją umowy podstaw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ej.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>2. Przetwarzający zobowiązany je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st umożliwiać Administratorowi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lub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wskazanej przez Administratora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terminie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wskazanym przez Administratora.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A5792E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 szczególności w sytuacji zapłaty odszkodowania przez Administratora na podstawie art. 82 RODO.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A9284D" w:rsidRPr="00A5792E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Wykonanie przedmiotu niniejszej Umowy przez Przetwarzającego nie będzie wiązać się z dodatkowymi kosztami dla P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osobowych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 będą one wykorzystywane, ujawniane ani udostępniane bez pisemnej zgody Powierzającego w innym celu niż wykonanie Umowy, chyba że konieczność ujawnienia posiadanych informacji wynika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obowiązujących przepisów prawa lub Umowy. </w:t>
      </w:r>
    </w:p>
    <w:p w:rsidR="00A5792E" w:rsidRDefault="00A5792E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5792E" w:rsidRDefault="00A5792E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5792E" w:rsidRDefault="00A5792E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9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w wyznaczonym terminie;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10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A9284D" w:rsidRPr="00601028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A9284D" w:rsidRPr="002C791E" w:rsidRDefault="00A9284D" w:rsidP="00A5792E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A9284D" w:rsidRDefault="00A9284D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A9284D" w:rsidRDefault="00A9284D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086C1D" w:rsidRDefault="00086C1D" w:rsidP="00A5792E">
      <w:pPr>
        <w:autoSpaceDE w:val="0"/>
        <w:autoSpaceDN w:val="0"/>
        <w:adjustRightInd w:val="0"/>
        <w:spacing w:line="276" w:lineRule="auto"/>
        <w:ind w:left="4248"/>
        <w:jc w:val="right"/>
      </w:pPr>
      <w:bookmarkStart w:id="0" w:name="_GoBack"/>
      <w:bookmarkEnd w:id="0"/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9F3FDA" w:rsidRDefault="009F3FDA" w:rsidP="00A5792E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A5792E">
      <w:pPr>
        <w:autoSpaceDE w:val="0"/>
        <w:autoSpaceDN w:val="0"/>
        <w:adjustRightInd w:val="0"/>
        <w:spacing w:line="276" w:lineRule="auto"/>
      </w:pPr>
    </w:p>
    <w:p w:rsidR="002625BE" w:rsidRDefault="002625BE" w:rsidP="00A5792E">
      <w:pPr>
        <w:autoSpaceDE w:val="0"/>
        <w:autoSpaceDN w:val="0"/>
        <w:adjustRightInd w:val="0"/>
        <w:spacing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A5792E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2 </w:t>
      </w:r>
    </w:p>
    <w:p w:rsidR="006D774F" w:rsidRDefault="006D774F" w:rsidP="00A579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</w:t>
      </w:r>
      <w:r>
        <w:rPr>
          <w:rFonts w:ascii="Bookman Old Style" w:hAnsi="Bookman Old Style" w:cs="Arial"/>
          <w:sz w:val="20"/>
          <w:szCs w:val="20"/>
        </w:rPr>
        <w:t>pieczątka</w:t>
      </w:r>
      <w:r w:rsidR="003A59B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2625B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>………………………………</w:t>
      </w:r>
    </w:p>
    <w:p w:rsidR="006D774F" w:rsidRDefault="006D774F" w:rsidP="00A5792E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 w:rsidR="002625BE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miejscowość i data</w:t>
      </w:r>
    </w:p>
    <w:p w:rsidR="002625BE" w:rsidRDefault="002625BE" w:rsidP="00A5792E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D774F" w:rsidRDefault="006D774F" w:rsidP="00A5792E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8"/>
          <w:szCs w:val="28"/>
        </w:rPr>
        <w:t>KARTA PRACY nr</w:t>
      </w:r>
      <w:r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  <w:sz w:val="22"/>
          <w:szCs w:val="22"/>
        </w:rPr>
      </w:pP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</w:t>
      </w:r>
      <w:r w:rsidR="002625BE">
        <w:rPr>
          <w:rFonts w:ascii="Bookman Old Style" w:hAnsi="Bookman Old Style" w:cs="Arial"/>
        </w:rPr>
        <w:t>……………………………………………………………………………</w:t>
      </w: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A5792E">
      <w:pPr>
        <w:spacing w:line="276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</w:t>
      </w:r>
      <w:r w:rsidR="002625BE">
        <w:rPr>
          <w:rFonts w:ascii="Bookman Old Style" w:hAnsi="Bookman Old Style" w:cs="Arial"/>
        </w:rPr>
        <w:t>l…………………………………………………………………………</w:t>
      </w:r>
    </w:p>
    <w:p w:rsidR="002625BE" w:rsidRDefault="002625BE" w:rsidP="00A5792E">
      <w:pPr>
        <w:spacing w:line="276" w:lineRule="auto"/>
        <w:jc w:val="both"/>
        <w:rPr>
          <w:rFonts w:ascii="Bookman Old Style" w:hAnsi="Bookman Old Style" w:cs="Arial"/>
        </w:rPr>
      </w:pPr>
    </w:p>
    <w:p w:rsidR="006D774F" w:rsidRDefault="006D774F" w:rsidP="00A5792E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</w:t>
      </w:r>
      <w:r w:rsidR="009F3FDA">
        <w:rPr>
          <w:rFonts w:ascii="Bookman Old Style" w:hAnsi="Bookman Old Style" w:cs="Arial"/>
        </w:rPr>
        <w:t>…………………..do…………………………………………</w:t>
      </w:r>
    </w:p>
    <w:p w:rsidR="006D774F" w:rsidRDefault="006D774F" w:rsidP="00A5792E">
      <w:pPr>
        <w:spacing w:line="276" w:lineRule="auto"/>
        <w:jc w:val="both"/>
        <w:rPr>
          <w:rFonts w:ascii="Bookman Old Style" w:hAnsi="Bookman Old Style" w:cs="Arial"/>
        </w:rPr>
      </w:pPr>
    </w:p>
    <w:p w:rsidR="006D774F" w:rsidRDefault="002625BE" w:rsidP="00A5792E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godzinach </w:t>
      </w:r>
      <w:r w:rsidR="006D774F">
        <w:rPr>
          <w:rFonts w:ascii="Bookman Old Style" w:hAnsi="Bookman Old Style" w:cs="Arial"/>
        </w:rPr>
        <w:t>od……………………………...do……………………………</w:t>
      </w:r>
      <w:r>
        <w:rPr>
          <w:rFonts w:ascii="Bookman Old Style" w:hAnsi="Bookman Old Style" w:cs="Arial"/>
        </w:rPr>
        <w:t>……………………..</w:t>
      </w:r>
    </w:p>
    <w:p w:rsidR="006D774F" w:rsidRDefault="006D774F" w:rsidP="00A5792E">
      <w:pPr>
        <w:spacing w:line="276" w:lineRule="auto"/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A579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9F3FDA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A5792E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 w:rsidP="00A5792E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A5792E">
      <w:pPr>
        <w:spacing w:line="276" w:lineRule="auto"/>
        <w:rPr>
          <w:rFonts w:ascii="Arial" w:hAnsi="Arial" w:cs="Arial"/>
          <w:sz w:val="22"/>
          <w:szCs w:val="22"/>
        </w:rPr>
      </w:pPr>
    </w:p>
    <w:p w:rsidR="002625BE" w:rsidRDefault="006D774F" w:rsidP="00A57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4F" w:rsidRDefault="00632FD9" w:rsidP="00A57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6D774F">
        <w:rPr>
          <w:rFonts w:ascii="Arial" w:hAnsi="Arial" w:cs="Arial"/>
        </w:rPr>
        <w:t>……………………………………..</w:t>
      </w:r>
    </w:p>
    <w:p w:rsidR="006D774F" w:rsidRDefault="006D774F" w:rsidP="00A5792E">
      <w:pPr>
        <w:spacing w:line="276" w:lineRule="auto"/>
        <w:ind w:left="4956" w:hanging="495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2625BE" w:rsidRPr="00A5792E" w:rsidRDefault="006D774F" w:rsidP="00A5792E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2625BE" w:rsidRDefault="002625BE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Załącznik nr 3</w:t>
      </w: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2pt" o:ole="">
            <v:imagedata r:id="rId8" o:title=""/>
          </v:shape>
          <o:OLEObject Type="Embed" ProgID="Word.Document.12" ShapeID="_x0000_i1025" DrawAspect="Content" ObjectID="_1619864601" r:id="rId9">
            <o:FieldCodes>\s</o:FieldCodes>
          </o:OLEObject>
        </w:object>
      </w: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2625BE" w:rsidRDefault="002625BE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Załącznik nr 4</w:t>
      </w:r>
    </w:p>
    <w:p w:rsidR="00632FD9" w:rsidRDefault="006D774F" w:rsidP="00A5792E">
      <w:pPr>
        <w:widowControl w:val="0"/>
        <w:autoSpaceDE w:val="0"/>
        <w:autoSpaceDN w:val="0"/>
        <w:spacing w:before="6" w:line="276" w:lineRule="auto"/>
        <w:jc w:val="center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Zestawienie zrealizowanych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specjalistycznych usług opiekuńczych dla osób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z zaburzeniami psychicznymi</w:t>
      </w: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Miesiąc………………… rok……………</w:t>
      </w: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6D774F" w:rsidRDefault="006D774F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p w:rsidR="002625BE" w:rsidRDefault="002625BE" w:rsidP="00A5792E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294"/>
        <w:gridCol w:w="1349"/>
        <w:gridCol w:w="1771"/>
        <w:gridCol w:w="1327"/>
        <w:gridCol w:w="2304"/>
      </w:tblGrid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6D774F"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A5792E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</w:tbl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Sporządził:……………………………. dnia………………………..</w:t>
      </w: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A5792E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E221BE" w:rsidRPr="006C2BDF" w:rsidRDefault="00E221BE" w:rsidP="00A5792E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sectPr w:rsidR="00E221BE" w:rsidRPr="006C2BDF" w:rsidSect="00432D6F">
      <w:headerReference w:type="default" r:id="rId10"/>
      <w:footerReference w:type="default" r:id="rId11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09" w:rsidRDefault="00635209" w:rsidP="00866294">
      <w:r>
        <w:separator/>
      </w:r>
    </w:p>
  </w:endnote>
  <w:endnote w:type="continuationSeparator" w:id="0">
    <w:p w:rsidR="00635209" w:rsidRDefault="00635209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Default="003A59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C1D">
      <w:rPr>
        <w:noProof/>
      </w:rPr>
      <w:t>16</w:t>
    </w:r>
    <w:r>
      <w:fldChar w:fldCharType="end"/>
    </w:r>
  </w:p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09" w:rsidRDefault="00635209" w:rsidP="00866294">
      <w:r>
        <w:separator/>
      </w:r>
    </w:p>
  </w:footnote>
  <w:footnote w:type="continuationSeparator" w:id="0">
    <w:p w:rsidR="00635209" w:rsidRDefault="00635209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6F" w:rsidRDefault="00CB1BCE" w:rsidP="00CB1BCE">
    <w:pPr>
      <w:pStyle w:val="Nagwek"/>
      <w:jc w:val="center"/>
    </w:pPr>
    <w:r>
      <w:rPr>
        <w:noProof/>
      </w:rPr>
      <w:drawing>
        <wp:inline distT="0" distB="0" distL="0" distR="0" wp14:anchorId="0DC6DEF0" wp14:editId="21635BAE">
          <wp:extent cx="5198110" cy="803275"/>
          <wp:effectExtent l="0" t="0" r="2540" b="0"/>
          <wp:docPr id="1" name="Obraz 1" descr="Znalezione obrazy dla zapytania czarno białe logo funduszy europejskich wiedza edukacja rozwó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czarno białe logo funduszy europejskich wiedza edukacja rozwó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9665F"/>
    <w:multiLevelType w:val="hybridMultilevel"/>
    <w:tmpl w:val="68A61E3E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7A0F"/>
    <w:multiLevelType w:val="singleLevel"/>
    <w:tmpl w:val="71F8948A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</w:r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1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4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7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8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2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4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4"/>
  </w:num>
  <w:num w:numId="7">
    <w:abstractNumId w:val="25"/>
  </w:num>
  <w:num w:numId="8">
    <w:abstractNumId w:val="13"/>
  </w:num>
  <w:num w:numId="9">
    <w:abstractNumId w:val="15"/>
  </w:num>
  <w:num w:numId="10">
    <w:abstractNumId w:val="28"/>
  </w:num>
  <w:num w:numId="11">
    <w:abstractNumId w:val="21"/>
  </w:num>
  <w:num w:numId="12">
    <w:abstractNumId w:val="17"/>
  </w:num>
  <w:num w:numId="13">
    <w:abstractNumId w:val="0"/>
  </w:num>
  <w:num w:numId="14">
    <w:abstractNumId w:val="26"/>
  </w:num>
  <w:num w:numId="15">
    <w:abstractNumId w:val="18"/>
  </w:num>
  <w:num w:numId="16">
    <w:abstractNumId w:val="1"/>
  </w:num>
  <w:num w:numId="17">
    <w:abstractNumId w:val="10"/>
  </w:num>
  <w:num w:numId="18">
    <w:abstractNumId w:val="32"/>
  </w:num>
  <w:num w:numId="19">
    <w:abstractNumId w:val="35"/>
  </w:num>
  <w:num w:numId="20">
    <w:abstractNumId w:val="14"/>
  </w:num>
  <w:num w:numId="21">
    <w:abstractNumId w:val="3"/>
  </w:num>
  <w:num w:numId="22">
    <w:abstractNumId w:val="30"/>
  </w:num>
  <w:num w:numId="23">
    <w:abstractNumId w:val="23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5"/>
  </w:num>
  <w:num w:numId="26">
    <w:abstractNumId w:val="19"/>
  </w:num>
  <w:num w:numId="27">
    <w:abstractNumId w:val="7"/>
    <w:lvlOverride w:ilvl="0">
      <w:startOverride w:val="2"/>
    </w:lvlOverride>
  </w:num>
  <w:num w:numId="28">
    <w:abstractNumId w:val="2"/>
  </w:num>
  <w:num w:numId="29">
    <w:abstractNumId w:val="33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9"/>
  </w:num>
  <w:num w:numId="34">
    <w:abstractNumId w:val="8"/>
  </w:num>
  <w:num w:numId="35">
    <w:abstractNumId w:val="4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</w:num>
  <w:num w:numId="39">
    <w:abstractNumId w:val="22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509B4"/>
    <w:rsid w:val="00086C1D"/>
    <w:rsid w:val="001343C7"/>
    <w:rsid w:val="001569FA"/>
    <w:rsid w:val="001A08CF"/>
    <w:rsid w:val="001F1C64"/>
    <w:rsid w:val="0024564C"/>
    <w:rsid w:val="002625BE"/>
    <w:rsid w:val="0030000D"/>
    <w:rsid w:val="003162E9"/>
    <w:rsid w:val="00333D49"/>
    <w:rsid w:val="003634EF"/>
    <w:rsid w:val="003912ED"/>
    <w:rsid w:val="003A59B6"/>
    <w:rsid w:val="00424197"/>
    <w:rsid w:val="00424704"/>
    <w:rsid w:val="0042779E"/>
    <w:rsid w:val="00432D6F"/>
    <w:rsid w:val="004510AA"/>
    <w:rsid w:val="004A3BF4"/>
    <w:rsid w:val="00503706"/>
    <w:rsid w:val="00503E6D"/>
    <w:rsid w:val="005F61B8"/>
    <w:rsid w:val="005F6C94"/>
    <w:rsid w:val="00632FD9"/>
    <w:rsid w:val="00635209"/>
    <w:rsid w:val="00667C7A"/>
    <w:rsid w:val="00672C39"/>
    <w:rsid w:val="006B75B1"/>
    <w:rsid w:val="006C2BDF"/>
    <w:rsid w:val="006D774F"/>
    <w:rsid w:val="006E769B"/>
    <w:rsid w:val="00733A2E"/>
    <w:rsid w:val="007441C9"/>
    <w:rsid w:val="00814A66"/>
    <w:rsid w:val="0081787F"/>
    <w:rsid w:val="00823A87"/>
    <w:rsid w:val="00851FA8"/>
    <w:rsid w:val="00866294"/>
    <w:rsid w:val="0087331D"/>
    <w:rsid w:val="00951DFF"/>
    <w:rsid w:val="009A7053"/>
    <w:rsid w:val="009B581A"/>
    <w:rsid w:val="009F3FDA"/>
    <w:rsid w:val="009F474A"/>
    <w:rsid w:val="00A22227"/>
    <w:rsid w:val="00A27342"/>
    <w:rsid w:val="00A5792E"/>
    <w:rsid w:val="00A6038A"/>
    <w:rsid w:val="00A65EF2"/>
    <w:rsid w:val="00A75586"/>
    <w:rsid w:val="00A83622"/>
    <w:rsid w:val="00A9284D"/>
    <w:rsid w:val="00AB1C97"/>
    <w:rsid w:val="00AB215F"/>
    <w:rsid w:val="00AB7502"/>
    <w:rsid w:val="00AD6F81"/>
    <w:rsid w:val="00B5021F"/>
    <w:rsid w:val="00B75A73"/>
    <w:rsid w:val="00BD6A88"/>
    <w:rsid w:val="00C42086"/>
    <w:rsid w:val="00C87CB4"/>
    <w:rsid w:val="00CB1BCE"/>
    <w:rsid w:val="00CC3CF3"/>
    <w:rsid w:val="00CE20A4"/>
    <w:rsid w:val="00D129C4"/>
    <w:rsid w:val="00D63460"/>
    <w:rsid w:val="00DA00AD"/>
    <w:rsid w:val="00DA5114"/>
    <w:rsid w:val="00E221BE"/>
    <w:rsid w:val="00E22F04"/>
    <w:rsid w:val="00E25854"/>
    <w:rsid w:val="00E26913"/>
    <w:rsid w:val="00E66F8E"/>
    <w:rsid w:val="00E836D5"/>
    <w:rsid w:val="00E86A71"/>
    <w:rsid w:val="00EE2E1D"/>
    <w:rsid w:val="00F236C4"/>
    <w:rsid w:val="00F54F0B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B7720C"/>
  <w15:docId w15:val="{F6BB4780-4DDE-4DFA-BB7A-B32D8E44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C880-4D07-4F2E-8066-1E266E5C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5995</Words>
  <Characters>35972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2019-05-15T06:28:00Z</cp:lastPrinted>
  <dcterms:created xsi:type="dcterms:W3CDTF">2019-05-20T11:36:00Z</dcterms:created>
  <dcterms:modified xsi:type="dcterms:W3CDTF">2019-05-20T11:37:00Z</dcterms:modified>
</cp:coreProperties>
</file>