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D1" w:rsidRPr="00623FD1" w:rsidRDefault="00623FD1" w:rsidP="00623FD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23FD1">
        <w:rPr>
          <w:rFonts w:ascii="Arial" w:hAnsi="Arial" w:cs="Arial"/>
          <w:bCs/>
          <w:color w:val="000000" w:themeColor="text1"/>
          <w:sz w:val="20"/>
          <w:szCs w:val="20"/>
        </w:rPr>
        <w:t>Załącznik nr 3</w:t>
      </w:r>
    </w:p>
    <w:p w:rsidR="00866294" w:rsidRPr="00C8000F" w:rsidRDefault="00866294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UMOWA Nr MOPS.DA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-PSU.3221.</w:t>
      </w:r>
      <w:r w:rsidR="006E769B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A59B6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6038A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201</w:t>
      </w:r>
      <w:r w:rsidR="003A00BB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p w:rsidR="00866294" w:rsidRPr="00C8000F" w:rsidRDefault="00866294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FD35E9" w:rsidRDefault="00866294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:rsidR="00866294" w:rsidRPr="00FD35E9" w:rsidRDefault="00C8000F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zawarta w</w:t>
      </w:r>
      <w:r w:rsidR="00866294" w:rsidRPr="00FD35E9">
        <w:rPr>
          <w:rFonts w:ascii="Arial" w:hAnsi="Arial" w:cs="Arial"/>
          <w:color w:val="000000" w:themeColor="text1"/>
          <w:sz w:val="20"/>
          <w:szCs w:val="20"/>
        </w:rPr>
        <w:t xml:space="preserve"> dniu ……………………………… roku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w Bielsku-Białej pomiędzy:</w:t>
      </w:r>
    </w:p>
    <w:p w:rsidR="00A6038A" w:rsidRPr="00FD35E9" w:rsidRDefault="00A6038A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Miastem Bielsko-Biała</w:t>
      </w:r>
      <w:r w:rsidR="00866294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36926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866294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Miejskim Ośrodkiem Pomocy Społecznej w </w:t>
      </w:r>
      <w:r w:rsidR="00E22F04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Bielsku-Białej</w:t>
      </w:r>
      <w:r w:rsidR="00E22F04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6294" w:rsidRPr="00FD35E9">
        <w:rPr>
          <w:rFonts w:ascii="Arial" w:hAnsi="Arial" w:cs="Arial"/>
          <w:color w:val="000000" w:themeColor="text1"/>
          <w:sz w:val="20"/>
          <w:szCs w:val="20"/>
        </w:rPr>
        <w:t>43-300 Bielsko-Biała</w:t>
      </w:r>
      <w:r w:rsidR="00A36926" w:rsidRPr="00FD35E9">
        <w:rPr>
          <w:rFonts w:ascii="Arial" w:hAnsi="Arial" w:cs="Arial"/>
          <w:color w:val="000000" w:themeColor="text1"/>
          <w:sz w:val="20"/>
          <w:szCs w:val="20"/>
        </w:rPr>
        <w:t>, ul. Karola Miarki 11</w:t>
      </w:r>
    </w:p>
    <w:p w:rsidR="00A6038A" w:rsidRPr="00FD35E9" w:rsidRDefault="00A6038A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NIP</w:t>
      </w:r>
      <w:r w:rsidR="00A36926" w:rsidRPr="00FD35E9">
        <w:rPr>
          <w:rFonts w:ascii="Arial" w:hAnsi="Arial" w:cs="Arial"/>
          <w:color w:val="000000" w:themeColor="text1"/>
          <w:sz w:val="20"/>
          <w:szCs w:val="20"/>
        </w:rPr>
        <w:t>: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937</w:t>
      </w:r>
      <w:r w:rsidR="00A36926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26</w:t>
      </w:r>
      <w:r w:rsidR="00A36926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86</w:t>
      </w:r>
      <w:r w:rsidR="00A36926" w:rsidRPr="00FD35E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990</w:t>
      </w:r>
      <w:r w:rsidR="00866294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36926" w:rsidRPr="00FD35E9" w:rsidRDefault="00A36926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REGON: 070810575</w:t>
      </w:r>
    </w:p>
    <w:p w:rsidR="00A36926" w:rsidRPr="00FD35E9" w:rsidRDefault="00A36926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reprezentowanym przez:       </w:t>
      </w:r>
      <w:r w:rsidR="007D3FB0" w:rsidRPr="00FD35E9"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866294" w:rsidRPr="00FD35E9" w:rsidRDefault="00866294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zwanym w dalszej treści umowy Zamawiającym</w:t>
      </w:r>
    </w:p>
    <w:p w:rsidR="00A27342" w:rsidRPr="00FD35E9" w:rsidRDefault="007E007D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a</w:t>
      </w:r>
      <w:r w:rsidR="00A27342" w:rsidRPr="00FD35E9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66294" w:rsidRPr="00FD35E9" w:rsidRDefault="00BC46F2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16C2" w:rsidRPr="00FD35E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C46F2" w:rsidRPr="00FD35E9" w:rsidRDefault="00BC46F2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FD35E9" w:rsidRDefault="00866294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:rsidR="003432FB" w:rsidRPr="00FD35E9" w:rsidRDefault="003432FB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FD35E9" w:rsidRDefault="00B4745A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color w:val="000000" w:themeColor="text1"/>
          <w:sz w:val="20"/>
          <w:szCs w:val="20"/>
        </w:rPr>
        <w:t>Tryb zawarcie umowy</w:t>
      </w:r>
    </w:p>
    <w:p w:rsidR="00FD3F26" w:rsidRPr="00FD35E9" w:rsidRDefault="00866294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p w:rsidR="00B4745A" w:rsidRPr="00FD35E9" w:rsidRDefault="00A241A6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Umowa zostaje zawarta z</w:t>
      </w:r>
      <w:r w:rsidR="00A6038A" w:rsidRPr="00FD35E9">
        <w:rPr>
          <w:rFonts w:ascii="Arial" w:hAnsi="Arial" w:cs="Arial"/>
          <w:color w:val="000000" w:themeColor="text1"/>
          <w:sz w:val="20"/>
          <w:szCs w:val="20"/>
        </w:rPr>
        <w:t xml:space="preserve">godnie z ustawą z dnia 29 stycznia 2004r. Prawo zamówień publicznych </w:t>
      </w:r>
      <w:r w:rsidR="008A7EC8" w:rsidRPr="00FD35E9">
        <w:rPr>
          <w:rFonts w:ascii="Arial" w:hAnsi="Arial" w:cs="Arial"/>
          <w:color w:val="000000" w:themeColor="text1"/>
          <w:sz w:val="20"/>
          <w:szCs w:val="20"/>
        </w:rPr>
        <w:br/>
      </w:r>
      <w:r w:rsidR="00A56B5A" w:rsidRPr="00FD35E9">
        <w:rPr>
          <w:rFonts w:ascii="Arial" w:hAnsi="Arial" w:cs="Arial"/>
          <w:color w:val="000000" w:themeColor="text1"/>
          <w:sz w:val="20"/>
          <w:szCs w:val="20"/>
        </w:rPr>
        <w:t>(</w:t>
      </w:r>
      <w:r w:rsidR="00A6038A" w:rsidRPr="00FD35E9">
        <w:rPr>
          <w:rFonts w:ascii="Arial" w:hAnsi="Arial" w:cs="Arial"/>
          <w:color w:val="000000" w:themeColor="text1"/>
          <w:sz w:val="20"/>
          <w:szCs w:val="20"/>
        </w:rPr>
        <w:t>Dz. U. z 201</w:t>
      </w:r>
      <w:r w:rsidR="00823A87" w:rsidRPr="00FD35E9">
        <w:rPr>
          <w:rFonts w:ascii="Arial" w:hAnsi="Arial" w:cs="Arial"/>
          <w:color w:val="000000" w:themeColor="text1"/>
          <w:sz w:val="20"/>
          <w:szCs w:val="20"/>
        </w:rPr>
        <w:t>8</w:t>
      </w:r>
      <w:r w:rsidR="00A6038A" w:rsidRPr="00FD35E9">
        <w:rPr>
          <w:rFonts w:ascii="Arial" w:hAnsi="Arial" w:cs="Arial"/>
          <w:color w:val="000000" w:themeColor="text1"/>
          <w:sz w:val="20"/>
          <w:szCs w:val="20"/>
        </w:rPr>
        <w:t>r.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,</w:t>
      </w:r>
      <w:r w:rsidR="00A6038A" w:rsidRPr="00FD35E9">
        <w:rPr>
          <w:rFonts w:ascii="Arial" w:hAnsi="Arial" w:cs="Arial"/>
          <w:color w:val="000000" w:themeColor="text1"/>
          <w:sz w:val="20"/>
          <w:szCs w:val="20"/>
        </w:rPr>
        <w:t xml:space="preserve"> poz. 1</w:t>
      </w:r>
      <w:r w:rsidR="00823A87" w:rsidRPr="00FD35E9">
        <w:rPr>
          <w:rFonts w:ascii="Arial" w:hAnsi="Arial" w:cs="Arial"/>
          <w:color w:val="000000" w:themeColor="text1"/>
          <w:sz w:val="20"/>
          <w:szCs w:val="20"/>
        </w:rPr>
        <w:t>986</w:t>
      </w:r>
      <w:r w:rsidR="006D774F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proofErr w:type="spellStart"/>
      <w:r w:rsidR="006D774F" w:rsidRPr="00FD35E9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6D774F" w:rsidRPr="00FD35E9">
        <w:rPr>
          <w:rFonts w:ascii="Arial" w:hAnsi="Arial" w:cs="Arial"/>
          <w:color w:val="000000" w:themeColor="text1"/>
          <w:sz w:val="20"/>
          <w:szCs w:val="20"/>
        </w:rPr>
        <w:t>. zm.</w:t>
      </w:r>
      <w:r w:rsidR="00A6038A" w:rsidRPr="00FD35E9">
        <w:rPr>
          <w:rFonts w:ascii="Arial" w:hAnsi="Arial" w:cs="Arial"/>
          <w:color w:val="000000" w:themeColor="text1"/>
          <w:sz w:val="20"/>
          <w:szCs w:val="20"/>
        </w:rPr>
        <w:t xml:space="preserve">) po przeprowadzeniu postępowania w trybie art. 138o </w:t>
      </w:r>
      <w:r w:rsidR="007E007D" w:rsidRPr="00FD35E9">
        <w:rPr>
          <w:rFonts w:ascii="Arial" w:hAnsi="Arial" w:cs="Arial"/>
          <w:color w:val="000000" w:themeColor="text1"/>
          <w:sz w:val="20"/>
          <w:szCs w:val="20"/>
        </w:rPr>
        <w:t>w/w ustawy</w:t>
      </w:r>
      <w:r w:rsidR="00B4745A" w:rsidRPr="00FD35E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813B5" w:rsidRPr="00FD35E9" w:rsidRDefault="004813B5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2D06" w:rsidRPr="00FD35E9" w:rsidRDefault="00B4745A" w:rsidP="00623FD1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b/>
          <w:color w:val="000000" w:themeColor="text1"/>
          <w:sz w:val="20"/>
          <w:szCs w:val="20"/>
        </w:rPr>
        <w:t>Przedmiot umowy</w:t>
      </w:r>
      <w:r w:rsidR="00E121CA" w:rsidRPr="00FD35E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A31C97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6294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:rsidR="004813B5" w:rsidRDefault="00EC2D06" w:rsidP="00623FD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Zamawiający zleca, a Wykonawca przyjmuje do wykonania przedmiot umowy polegający na przeprowadzeniu szkolenia pn.: „TRENING GOS</w:t>
      </w:r>
      <w:r w:rsidRPr="007F273B">
        <w:rPr>
          <w:rFonts w:ascii="Arial" w:hAnsi="Arial" w:cs="Arial"/>
          <w:color w:val="000000" w:themeColor="text1"/>
          <w:sz w:val="20"/>
          <w:szCs w:val="20"/>
        </w:rPr>
        <w:t>PODAROWANIA</w:t>
      </w:r>
      <w:r w:rsidRPr="00FD35E9">
        <w:rPr>
          <w:rFonts w:ascii="Arial" w:hAnsi="Arial" w:cs="Arial"/>
          <w:sz w:val="20"/>
          <w:szCs w:val="20"/>
        </w:rPr>
        <w:t xml:space="preserve"> WŁASNYM BUDŻETEM – III EDYCJA” w ramach realizacji usług aktywizacyjnych ukierunkowa</w:t>
      </w:r>
      <w:r w:rsidR="00AF350D">
        <w:rPr>
          <w:rFonts w:ascii="Arial" w:hAnsi="Arial" w:cs="Arial"/>
          <w:sz w:val="20"/>
          <w:szCs w:val="20"/>
        </w:rPr>
        <w:t xml:space="preserve">nych na wzmacnianie aktywności </w:t>
      </w:r>
      <w:r w:rsidRPr="00FD35E9">
        <w:rPr>
          <w:rFonts w:ascii="Arial" w:hAnsi="Arial" w:cs="Arial"/>
          <w:sz w:val="20"/>
          <w:szCs w:val="20"/>
        </w:rPr>
        <w:t>społecznej, uzyskanie sam</w:t>
      </w:r>
      <w:r w:rsidR="004813B5" w:rsidRPr="00FD35E9">
        <w:rPr>
          <w:rFonts w:ascii="Arial" w:hAnsi="Arial" w:cs="Arial"/>
          <w:sz w:val="20"/>
          <w:szCs w:val="20"/>
        </w:rPr>
        <w:t xml:space="preserve">odzielności życiowej i wyjście z bezdomności </w:t>
      </w:r>
      <w:r w:rsidRPr="00FD35E9">
        <w:rPr>
          <w:rFonts w:ascii="Arial" w:hAnsi="Arial" w:cs="Arial"/>
          <w:sz w:val="20"/>
          <w:szCs w:val="20"/>
        </w:rPr>
        <w:t>wymienionych w załączniku nr 2 do rozporząd</w:t>
      </w:r>
      <w:r w:rsidR="00786496">
        <w:rPr>
          <w:rFonts w:ascii="Arial" w:hAnsi="Arial" w:cs="Arial"/>
          <w:sz w:val="20"/>
          <w:szCs w:val="20"/>
        </w:rPr>
        <w:t>zenia Ministra Rodziny, Pracy</w:t>
      </w:r>
      <w:r w:rsidR="00FD35E9">
        <w:rPr>
          <w:rFonts w:ascii="Arial" w:hAnsi="Arial" w:cs="Arial"/>
          <w:sz w:val="20"/>
          <w:szCs w:val="20"/>
        </w:rPr>
        <w:t xml:space="preserve"> </w:t>
      </w:r>
      <w:r w:rsidRPr="00FD35E9">
        <w:rPr>
          <w:rFonts w:ascii="Arial" w:hAnsi="Arial" w:cs="Arial"/>
          <w:sz w:val="20"/>
          <w:szCs w:val="20"/>
        </w:rPr>
        <w:t>i Polityki Społecznej z dn</w:t>
      </w:r>
      <w:r w:rsidR="00AF350D">
        <w:rPr>
          <w:rFonts w:ascii="Arial" w:hAnsi="Arial" w:cs="Arial"/>
          <w:sz w:val="20"/>
          <w:szCs w:val="20"/>
        </w:rPr>
        <w:t>ia 27 kwietnia 2018</w:t>
      </w:r>
      <w:r w:rsidRPr="00FD35E9">
        <w:rPr>
          <w:rFonts w:ascii="Arial" w:hAnsi="Arial" w:cs="Arial"/>
          <w:sz w:val="20"/>
          <w:szCs w:val="20"/>
        </w:rPr>
        <w:t xml:space="preserve"> r. w sprawie </w:t>
      </w:r>
      <w:r w:rsidR="002F2901">
        <w:rPr>
          <w:rFonts w:ascii="Arial" w:hAnsi="Arial" w:cs="Arial"/>
          <w:sz w:val="20"/>
          <w:szCs w:val="20"/>
        </w:rPr>
        <w:t xml:space="preserve">minimalnych </w:t>
      </w:r>
      <w:r w:rsidRPr="00FD35E9">
        <w:rPr>
          <w:rFonts w:ascii="Arial" w:hAnsi="Arial" w:cs="Arial"/>
          <w:sz w:val="20"/>
          <w:szCs w:val="20"/>
        </w:rPr>
        <w:t>standardów noclegowni, schronisk dla osób bezdomnych</w:t>
      </w:r>
      <w:r w:rsidR="002F2901">
        <w:rPr>
          <w:rFonts w:ascii="Arial" w:hAnsi="Arial" w:cs="Arial"/>
          <w:sz w:val="20"/>
          <w:szCs w:val="20"/>
        </w:rPr>
        <w:t xml:space="preserve">, schronisk dla osób bezdomnych </w:t>
      </w:r>
      <w:r w:rsidR="002F2901">
        <w:rPr>
          <w:rFonts w:ascii="Arial" w:hAnsi="Arial" w:cs="Arial"/>
          <w:sz w:val="20"/>
          <w:szCs w:val="20"/>
        </w:rPr>
        <w:br/>
        <w:t>z usługami opiekuńczymi i ogrzewalni (Dz.U. z 2018</w:t>
      </w:r>
      <w:r w:rsidR="00972E5B">
        <w:rPr>
          <w:rFonts w:ascii="Arial" w:hAnsi="Arial" w:cs="Arial"/>
          <w:sz w:val="20"/>
          <w:szCs w:val="20"/>
        </w:rPr>
        <w:t>r.</w:t>
      </w:r>
      <w:r w:rsidR="002F2901">
        <w:rPr>
          <w:rFonts w:ascii="Arial" w:hAnsi="Arial" w:cs="Arial"/>
          <w:sz w:val="20"/>
          <w:szCs w:val="20"/>
        </w:rPr>
        <w:t xml:space="preserve"> poz.896</w:t>
      </w:r>
      <w:r w:rsidRPr="00FD35E9">
        <w:rPr>
          <w:rFonts w:ascii="Arial" w:hAnsi="Arial" w:cs="Arial"/>
          <w:sz w:val="20"/>
          <w:szCs w:val="20"/>
        </w:rPr>
        <w:t>).</w:t>
      </w:r>
    </w:p>
    <w:p w:rsidR="002F2901" w:rsidRDefault="002F2901" w:rsidP="00623FD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szkolenia obejmować będzie następujący zakres tematyczny:</w:t>
      </w:r>
    </w:p>
    <w:p w:rsidR="004B0082" w:rsidRDefault="004B0082" w:rsidP="00623FD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efektywnie zarządzać własnym budżetem,</w:t>
      </w:r>
    </w:p>
    <w:p w:rsidR="004B0082" w:rsidRDefault="004B0082" w:rsidP="00623FD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planować wydatki i umiejętnie realizować swoje potrzeby,</w:t>
      </w:r>
    </w:p>
    <w:p w:rsidR="004B0082" w:rsidRDefault="004B0082" w:rsidP="00623FD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skutecznie oszczędzać – dobre praktyki oszczędzania,</w:t>
      </w:r>
    </w:p>
    <w:p w:rsidR="004B0082" w:rsidRDefault="004B0082" w:rsidP="00623FD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kredyty, pożyczki i inne usługi finansowe – jakie są korzyści i zagrożenia,</w:t>
      </w:r>
    </w:p>
    <w:p w:rsidR="004B0082" w:rsidRPr="004B0082" w:rsidRDefault="004B0082" w:rsidP="00623FD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nauka dokonywania prostych zakupów w praktyce.</w:t>
      </w:r>
    </w:p>
    <w:p w:rsidR="004B0082" w:rsidRPr="00623FD1" w:rsidRDefault="002F2901" w:rsidP="00623FD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szkolenia jest nabycie lub doskonalenie przez uczestników</w:t>
      </w:r>
      <w:r w:rsidR="004B0082">
        <w:rPr>
          <w:rFonts w:ascii="Arial" w:hAnsi="Arial" w:cs="Arial"/>
          <w:sz w:val="20"/>
          <w:szCs w:val="20"/>
        </w:rPr>
        <w:t xml:space="preserve"> wiedzy i umieję</w:t>
      </w:r>
      <w:r>
        <w:rPr>
          <w:rFonts w:ascii="Arial" w:hAnsi="Arial" w:cs="Arial"/>
          <w:sz w:val="20"/>
          <w:szCs w:val="20"/>
        </w:rPr>
        <w:t>tności w zakresie racjonalnego gospodarowania własnym budżetem.</w:t>
      </w:r>
    </w:p>
    <w:p w:rsidR="00866294" w:rsidRPr="00FD35E9" w:rsidRDefault="00866294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B4745A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:rsidR="00B4745A" w:rsidRPr="00FD35E9" w:rsidRDefault="00B4745A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Warunki realizacji przedmiotu umowy</w:t>
      </w:r>
    </w:p>
    <w:p w:rsidR="00082A0C" w:rsidRPr="00FD35E9" w:rsidRDefault="00EC2D06" w:rsidP="00623FD1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 xml:space="preserve">Szkolenie odbywać się będzie w budynku Schroniska dla Osób Bezdomnych przy ul. Stefanki 7 </w:t>
      </w:r>
      <w:r w:rsidRPr="00FD35E9">
        <w:rPr>
          <w:rFonts w:ascii="Arial" w:hAnsi="Arial" w:cs="Arial"/>
          <w:sz w:val="20"/>
          <w:szCs w:val="20"/>
        </w:rPr>
        <w:br/>
        <w:t>w Bielsku – Białej.</w:t>
      </w:r>
    </w:p>
    <w:p w:rsidR="00EC2D06" w:rsidRPr="00FD35E9" w:rsidRDefault="00EC2D06" w:rsidP="00623FD1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Szkolenie będzie przeprowadzone dla jednej 12-osobowej grupy osób bezdomny</w:t>
      </w:r>
      <w:r w:rsidR="00082A0C" w:rsidRPr="00FD35E9">
        <w:rPr>
          <w:rFonts w:ascii="Arial" w:hAnsi="Arial" w:cs="Arial"/>
          <w:sz w:val="20"/>
          <w:szCs w:val="20"/>
        </w:rPr>
        <w:t xml:space="preserve">ch przebywających </w:t>
      </w:r>
      <w:r w:rsidR="00AF350D">
        <w:rPr>
          <w:rFonts w:ascii="Arial" w:hAnsi="Arial" w:cs="Arial"/>
          <w:sz w:val="20"/>
          <w:szCs w:val="20"/>
        </w:rPr>
        <w:br/>
      </w:r>
      <w:r w:rsidR="00082A0C" w:rsidRPr="00FD35E9">
        <w:rPr>
          <w:rFonts w:ascii="Arial" w:hAnsi="Arial" w:cs="Arial"/>
          <w:sz w:val="20"/>
          <w:szCs w:val="20"/>
        </w:rPr>
        <w:t>w Schronisku.</w:t>
      </w:r>
    </w:p>
    <w:p w:rsidR="00EC2D06" w:rsidRPr="00FD35E9" w:rsidRDefault="00EC2D06" w:rsidP="00623FD1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 xml:space="preserve">Realizacja szkolenia odbywać się będzie w formie 5 spotkań po 2 godziny </w:t>
      </w:r>
      <w:r w:rsidR="00082A0C" w:rsidRPr="00FD35E9">
        <w:rPr>
          <w:rFonts w:ascii="Arial" w:hAnsi="Arial" w:cs="Arial"/>
          <w:sz w:val="20"/>
          <w:szCs w:val="20"/>
        </w:rPr>
        <w:t>zegarowe tj. (120 minut)</w:t>
      </w:r>
      <w:r w:rsidR="00082A0C" w:rsidRPr="00FD35E9">
        <w:rPr>
          <w:rFonts w:ascii="Arial" w:hAnsi="Arial" w:cs="Arial"/>
          <w:sz w:val="20"/>
          <w:szCs w:val="20"/>
        </w:rPr>
        <w:br/>
      </w:r>
      <w:r w:rsidRPr="00FD35E9">
        <w:rPr>
          <w:rFonts w:ascii="Arial" w:hAnsi="Arial" w:cs="Arial"/>
          <w:sz w:val="20"/>
          <w:szCs w:val="20"/>
        </w:rPr>
        <w:t>z uwzględnieniem 15 minutowej przerwy.</w:t>
      </w:r>
    </w:p>
    <w:p w:rsidR="00EC2D06" w:rsidRPr="00FD35E9" w:rsidRDefault="00EC2D06" w:rsidP="00623FD1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Na grupę szkoleniową przypadać będzie co najmniej jeden trener mający wyższe magisterskie wykształcenie na jednym z kierunków: pedagogika, psychologia, so</w:t>
      </w:r>
      <w:r w:rsidR="004B0082">
        <w:rPr>
          <w:rFonts w:ascii="Arial" w:hAnsi="Arial" w:cs="Arial"/>
          <w:sz w:val="20"/>
          <w:szCs w:val="20"/>
        </w:rPr>
        <w:t xml:space="preserve">cjologia, ekonomia, posiadający </w:t>
      </w:r>
      <w:r w:rsidRPr="00FD35E9">
        <w:rPr>
          <w:rFonts w:ascii="Arial" w:hAnsi="Arial" w:cs="Arial"/>
          <w:sz w:val="20"/>
          <w:szCs w:val="20"/>
        </w:rPr>
        <w:t>trzyletnie doświadczenie w prowadzeniu zajęć warsztatowych.</w:t>
      </w:r>
    </w:p>
    <w:p w:rsidR="00B70F89" w:rsidRPr="00FD35E9" w:rsidRDefault="00B70F89" w:rsidP="00623FD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0F89" w:rsidRPr="00FD35E9" w:rsidRDefault="00B70F89" w:rsidP="00623FD1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35E9">
        <w:rPr>
          <w:rFonts w:ascii="Arial" w:hAnsi="Arial" w:cs="Arial"/>
          <w:b/>
          <w:sz w:val="20"/>
          <w:szCs w:val="20"/>
        </w:rPr>
        <w:lastRenderedPageBreak/>
        <w:t>§ 4</w:t>
      </w:r>
    </w:p>
    <w:p w:rsidR="00B70F89" w:rsidRPr="009E2EF5" w:rsidRDefault="00B70F89" w:rsidP="00623FD1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2EF5">
        <w:rPr>
          <w:rFonts w:ascii="Arial" w:hAnsi="Arial" w:cs="Arial"/>
          <w:b/>
          <w:sz w:val="20"/>
          <w:szCs w:val="20"/>
        </w:rPr>
        <w:t>Obowiązki Wykonawcy i Zamawiającego</w:t>
      </w:r>
    </w:p>
    <w:p w:rsidR="00EC2D06" w:rsidRPr="009E2EF5" w:rsidRDefault="00EC2D06" w:rsidP="00623FD1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2EF5">
        <w:rPr>
          <w:rFonts w:ascii="Arial" w:hAnsi="Arial" w:cs="Arial"/>
          <w:sz w:val="20"/>
          <w:szCs w:val="20"/>
        </w:rPr>
        <w:t>Wykonawca zobowiązuje się:</w:t>
      </w:r>
    </w:p>
    <w:p w:rsidR="00EC2D06" w:rsidRPr="00FD35E9" w:rsidRDefault="00EC2D06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przeprowadzić szkolenie wykorzystując metody prowadzenia zajęć warsztatowych umożliwiających aktywny udział uczestników, zapewniając im także konsultacje indywidualne.</w:t>
      </w:r>
    </w:p>
    <w:p w:rsidR="00EC2D06" w:rsidRPr="00FD35E9" w:rsidRDefault="00EC2D06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rozpocząć szkolenie do 14 dni od dnia zawarcia um</w:t>
      </w:r>
      <w:r w:rsidR="003F788E" w:rsidRPr="00FD35E9">
        <w:rPr>
          <w:rFonts w:ascii="Arial" w:hAnsi="Arial" w:cs="Arial"/>
          <w:sz w:val="20"/>
          <w:szCs w:val="20"/>
        </w:rPr>
        <w:t xml:space="preserve">owy </w:t>
      </w:r>
      <w:r w:rsidRPr="00FD35E9">
        <w:rPr>
          <w:rFonts w:ascii="Arial" w:hAnsi="Arial" w:cs="Arial"/>
          <w:sz w:val="20"/>
          <w:szCs w:val="20"/>
        </w:rPr>
        <w:t>i zakończyć je</w:t>
      </w:r>
      <w:r w:rsidR="003F788E" w:rsidRPr="00FD35E9">
        <w:rPr>
          <w:rFonts w:ascii="Arial" w:hAnsi="Arial" w:cs="Arial"/>
          <w:sz w:val="20"/>
          <w:szCs w:val="20"/>
        </w:rPr>
        <w:t xml:space="preserve">go realizację nie później niż </w:t>
      </w:r>
      <w:r w:rsidR="00623FD1">
        <w:rPr>
          <w:rFonts w:ascii="Arial" w:hAnsi="Arial" w:cs="Arial"/>
          <w:sz w:val="20"/>
          <w:szCs w:val="20"/>
        </w:rPr>
        <w:br/>
      </w:r>
      <w:r w:rsidR="003F788E" w:rsidRPr="00FD35E9">
        <w:rPr>
          <w:rFonts w:ascii="Arial" w:hAnsi="Arial" w:cs="Arial"/>
          <w:sz w:val="20"/>
          <w:szCs w:val="20"/>
        </w:rPr>
        <w:t>29 listopada 2019</w:t>
      </w:r>
      <w:r w:rsidRPr="00FD35E9">
        <w:rPr>
          <w:rFonts w:ascii="Arial" w:hAnsi="Arial" w:cs="Arial"/>
          <w:sz w:val="20"/>
          <w:szCs w:val="20"/>
        </w:rPr>
        <w:t>r.</w:t>
      </w:r>
    </w:p>
    <w:p w:rsidR="00EC2D06" w:rsidRPr="00FD35E9" w:rsidRDefault="00EC2D06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 xml:space="preserve"> prowadzić listy obecności osób skierowanych przez Zamawiającego na szkolenie, zgodnie</w:t>
      </w:r>
      <w:r w:rsidR="003F788E" w:rsidRPr="00FD35E9">
        <w:rPr>
          <w:rFonts w:ascii="Arial" w:hAnsi="Arial" w:cs="Arial"/>
          <w:sz w:val="20"/>
          <w:szCs w:val="20"/>
        </w:rPr>
        <w:br/>
      </w:r>
      <w:r w:rsidRPr="00FD35E9">
        <w:rPr>
          <w:rFonts w:ascii="Arial" w:hAnsi="Arial" w:cs="Arial"/>
          <w:sz w:val="20"/>
          <w:szCs w:val="20"/>
        </w:rPr>
        <w:t>z otrzymanym wzorem.</w:t>
      </w:r>
    </w:p>
    <w:p w:rsidR="00EC2D06" w:rsidRPr="00FD35E9" w:rsidRDefault="00EC2D06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 xml:space="preserve"> niezwłocznie poinformować Zamawiającego o nieobecności uczestnika na szkoleniu lub też rezygnacji z uczestnictwa w szkoleniu w trakcie jego trwania.</w:t>
      </w:r>
    </w:p>
    <w:p w:rsidR="00EC2D06" w:rsidRPr="00FD35E9" w:rsidRDefault="003F788E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przeprowadzić</w:t>
      </w:r>
      <w:r w:rsidR="00EC2D06" w:rsidRPr="00FD35E9">
        <w:rPr>
          <w:rFonts w:ascii="Arial" w:hAnsi="Arial" w:cs="Arial"/>
          <w:sz w:val="20"/>
          <w:szCs w:val="20"/>
        </w:rPr>
        <w:t xml:space="preserve"> szkolenie </w:t>
      </w:r>
      <w:r w:rsidRPr="00FD35E9">
        <w:rPr>
          <w:rFonts w:ascii="Arial" w:hAnsi="Arial" w:cs="Arial"/>
          <w:sz w:val="20"/>
          <w:szCs w:val="20"/>
        </w:rPr>
        <w:t>zgodnie z programem, zapewnić uczestnikom sprzęt dydaktyczny</w:t>
      </w:r>
      <w:r w:rsidRPr="00FD35E9">
        <w:rPr>
          <w:rFonts w:ascii="Arial" w:hAnsi="Arial" w:cs="Arial"/>
          <w:sz w:val="20"/>
          <w:szCs w:val="20"/>
        </w:rPr>
        <w:br/>
        <w:t>i wszelkie materiały szkoleniowe niezbędne</w:t>
      </w:r>
      <w:r w:rsidR="00EC2D06" w:rsidRPr="00FD35E9">
        <w:rPr>
          <w:rFonts w:ascii="Arial" w:hAnsi="Arial" w:cs="Arial"/>
          <w:sz w:val="20"/>
          <w:szCs w:val="20"/>
        </w:rPr>
        <w:t xml:space="preserve"> do przeprowad</w:t>
      </w:r>
      <w:r w:rsidRPr="00FD35E9">
        <w:rPr>
          <w:rFonts w:ascii="Arial" w:hAnsi="Arial" w:cs="Arial"/>
          <w:sz w:val="20"/>
          <w:szCs w:val="20"/>
        </w:rPr>
        <w:t>zenia szkolenia oraz przekazać jeden</w:t>
      </w:r>
      <w:r w:rsidR="00EC2D06" w:rsidRPr="00FD35E9">
        <w:rPr>
          <w:rFonts w:ascii="Arial" w:hAnsi="Arial" w:cs="Arial"/>
          <w:sz w:val="20"/>
          <w:szCs w:val="20"/>
        </w:rPr>
        <w:t xml:space="preserve"> doda</w:t>
      </w:r>
      <w:r w:rsidRPr="00FD35E9">
        <w:rPr>
          <w:rFonts w:ascii="Arial" w:hAnsi="Arial" w:cs="Arial"/>
          <w:sz w:val="20"/>
          <w:szCs w:val="20"/>
        </w:rPr>
        <w:t>tkowy</w:t>
      </w:r>
      <w:r w:rsidR="00EC2D06" w:rsidRPr="00FD35E9">
        <w:rPr>
          <w:rFonts w:ascii="Arial" w:hAnsi="Arial" w:cs="Arial"/>
          <w:sz w:val="20"/>
          <w:szCs w:val="20"/>
        </w:rPr>
        <w:t xml:space="preserve"> egzemplarza materiałów szkoleniowych do dokumentacji MOPS.</w:t>
      </w:r>
    </w:p>
    <w:p w:rsidR="00EC2D06" w:rsidRPr="00FD35E9" w:rsidRDefault="003F788E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wydać</w:t>
      </w:r>
      <w:r w:rsidR="00EC2D06" w:rsidRPr="00FD35E9">
        <w:rPr>
          <w:rFonts w:ascii="Arial" w:hAnsi="Arial" w:cs="Arial"/>
          <w:sz w:val="20"/>
          <w:szCs w:val="20"/>
        </w:rPr>
        <w:t xml:space="preserve"> uczestnikom</w:t>
      </w:r>
      <w:r w:rsidRPr="00FD35E9">
        <w:rPr>
          <w:rFonts w:ascii="Arial" w:hAnsi="Arial" w:cs="Arial"/>
          <w:sz w:val="20"/>
          <w:szCs w:val="20"/>
        </w:rPr>
        <w:t xml:space="preserve"> szkolenia zaświadczenia </w:t>
      </w:r>
      <w:r w:rsidR="00EC2D06" w:rsidRPr="00FD35E9">
        <w:rPr>
          <w:rFonts w:ascii="Arial" w:hAnsi="Arial" w:cs="Arial"/>
          <w:sz w:val="20"/>
          <w:szCs w:val="20"/>
        </w:rPr>
        <w:t>(</w:t>
      </w:r>
      <w:r w:rsidRPr="00FD35E9">
        <w:rPr>
          <w:rFonts w:ascii="Arial" w:hAnsi="Arial" w:cs="Arial"/>
          <w:sz w:val="20"/>
          <w:szCs w:val="20"/>
        </w:rPr>
        <w:t>certyfikaty</w:t>
      </w:r>
      <w:r w:rsidR="00EC2D06" w:rsidRPr="00FD35E9">
        <w:rPr>
          <w:rFonts w:ascii="Arial" w:hAnsi="Arial" w:cs="Arial"/>
          <w:sz w:val="20"/>
          <w:szCs w:val="20"/>
        </w:rPr>
        <w:t>) o udziale w szkoleniu</w:t>
      </w:r>
      <w:r w:rsidR="00EC2D06" w:rsidRPr="00FD35E9">
        <w:rPr>
          <w:rFonts w:ascii="Arial" w:eastAsia="Times New Roman" w:hAnsi="Arial" w:cs="Arial"/>
          <w:bCs/>
          <w:sz w:val="20"/>
          <w:szCs w:val="20"/>
        </w:rPr>
        <w:t>,</w:t>
      </w:r>
    </w:p>
    <w:p w:rsidR="00752B82" w:rsidRPr="00FD35E9" w:rsidRDefault="003F788E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 xml:space="preserve"> przekazać</w:t>
      </w:r>
      <w:r w:rsidR="00EC2D06" w:rsidRPr="00FD35E9">
        <w:rPr>
          <w:rFonts w:ascii="Arial" w:hAnsi="Arial" w:cs="Arial"/>
          <w:sz w:val="20"/>
          <w:szCs w:val="20"/>
        </w:rPr>
        <w:t xml:space="preserve"> uczestnikom do wypełnienia anki</w:t>
      </w:r>
      <w:r w:rsidRPr="00FD35E9">
        <w:rPr>
          <w:rFonts w:ascii="Arial" w:hAnsi="Arial" w:cs="Arial"/>
          <w:sz w:val="20"/>
          <w:szCs w:val="20"/>
        </w:rPr>
        <w:t>ety oceny szkolenia sporządzone</w:t>
      </w:r>
      <w:r w:rsidR="00EC2D06" w:rsidRPr="00FD35E9">
        <w:rPr>
          <w:rFonts w:ascii="Arial" w:hAnsi="Arial" w:cs="Arial"/>
          <w:sz w:val="20"/>
          <w:szCs w:val="20"/>
        </w:rPr>
        <w:t xml:space="preserve"> przez Wykonawcę.</w:t>
      </w:r>
    </w:p>
    <w:p w:rsidR="00141302" w:rsidRPr="00FD35E9" w:rsidRDefault="00141302" w:rsidP="00623FD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zachować w poufności wszelkie informacje, w tym dane osobowe, jakich zasięgnął w trakcie trwania umowy</w:t>
      </w:r>
      <w:r w:rsidR="00AF350D">
        <w:rPr>
          <w:rFonts w:ascii="Arial" w:hAnsi="Arial" w:cs="Arial"/>
          <w:sz w:val="20"/>
          <w:szCs w:val="20"/>
        </w:rPr>
        <w:t xml:space="preserve"> oraz w związku z jej realizacją</w:t>
      </w:r>
      <w:r w:rsidRPr="00FD35E9">
        <w:rPr>
          <w:rFonts w:ascii="Arial" w:hAnsi="Arial" w:cs="Arial"/>
          <w:sz w:val="20"/>
          <w:szCs w:val="20"/>
        </w:rPr>
        <w:t>, chyba że o</w:t>
      </w:r>
      <w:r w:rsidR="00AF350D">
        <w:rPr>
          <w:rFonts w:ascii="Arial" w:hAnsi="Arial" w:cs="Arial"/>
          <w:sz w:val="20"/>
          <w:szCs w:val="20"/>
        </w:rPr>
        <w:t xml:space="preserve">bowiązek ich ujawnienia wynika </w:t>
      </w:r>
      <w:r w:rsidRPr="00FD35E9">
        <w:rPr>
          <w:rFonts w:ascii="Arial" w:hAnsi="Arial" w:cs="Arial"/>
          <w:sz w:val="20"/>
          <w:szCs w:val="20"/>
        </w:rPr>
        <w:t>z przepisów prawa</w:t>
      </w:r>
      <w:r w:rsidR="00AF350D">
        <w:rPr>
          <w:rFonts w:ascii="Arial" w:hAnsi="Arial" w:cs="Arial"/>
          <w:sz w:val="20"/>
          <w:szCs w:val="20"/>
        </w:rPr>
        <w:t xml:space="preserve">. Powyższe </w:t>
      </w:r>
      <w:r w:rsidRPr="00FD35E9">
        <w:rPr>
          <w:rFonts w:ascii="Arial" w:hAnsi="Arial" w:cs="Arial"/>
          <w:sz w:val="20"/>
          <w:szCs w:val="20"/>
        </w:rPr>
        <w:t>zobowiązanie to ma charakter bezterminowy</w:t>
      </w:r>
      <w:r w:rsidR="00425556" w:rsidRPr="00FD35E9">
        <w:rPr>
          <w:rFonts w:ascii="Arial" w:hAnsi="Arial" w:cs="Arial"/>
          <w:sz w:val="20"/>
          <w:szCs w:val="20"/>
        </w:rPr>
        <w:t>.</w:t>
      </w:r>
    </w:p>
    <w:p w:rsidR="00B70F89" w:rsidRDefault="00B70F89" w:rsidP="00623FD1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Wykonawca oświadcza, że posiada wykształcenie oraz doświadczenie pozwalające na realizację przedmiotu umowy na okoliczność czego przekazał Zamawiające</w:t>
      </w:r>
      <w:r w:rsidR="00AF350D">
        <w:rPr>
          <w:rFonts w:ascii="Arial" w:hAnsi="Arial" w:cs="Arial"/>
          <w:sz w:val="20"/>
          <w:szCs w:val="20"/>
        </w:rPr>
        <w:t>mu stosowne dokumenty, a także ż</w:t>
      </w:r>
      <w:r w:rsidRPr="00FD35E9">
        <w:rPr>
          <w:rFonts w:ascii="Arial" w:hAnsi="Arial" w:cs="Arial"/>
          <w:sz w:val="20"/>
          <w:szCs w:val="20"/>
        </w:rPr>
        <w:t>e przedmiot umowy zrealizuje osobiście.</w:t>
      </w:r>
    </w:p>
    <w:p w:rsidR="001E155A" w:rsidRPr="001E155A" w:rsidRDefault="001E155A" w:rsidP="00623FD1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55A">
        <w:rPr>
          <w:rFonts w:ascii="Arial" w:hAnsi="Arial" w:cs="Arial"/>
          <w:sz w:val="20"/>
          <w:szCs w:val="20"/>
        </w:rPr>
        <w:t>Zamawiający zobowiązuje się do:</w:t>
      </w:r>
    </w:p>
    <w:p w:rsidR="001E155A" w:rsidRPr="00FD35E9" w:rsidRDefault="001E155A" w:rsidP="00623F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poinformowania uczestników szkolenia o terminach i miejscu realizacji zajęć,</w:t>
      </w:r>
    </w:p>
    <w:p w:rsidR="001E155A" w:rsidRPr="00FD35E9" w:rsidRDefault="001E155A" w:rsidP="00623F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pisemnego skierowania uczestników na szkolenie,</w:t>
      </w:r>
    </w:p>
    <w:p w:rsidR="001E155A" w:rsidRPr="00FD35E9" w:rsidRDefault="001E155A" w:rsidP="00623F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zapewnienia sali szkoleniowej,</w:t>
      </w:r>
    </w:p>
    <w:p w:rsidR="001E155A" w:rsidRDefault="001E155A" w:rsidP="00623FD1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35E9">
        <w:rPr>
          <w:rFonts w:ascii="Arial" w:hAnsi="Arial" w:cs="Arial"/>
          <w:sz w:val="20"/>
          <w:szCs w:val="20"/>
        </w:rPr>
        <w:t>czuwania nad prawidłowa realiz</w:t>
      </w:r>
      <w:r>
        <w:rPr>
          <w:rFonts w:ascii="Arial" w:hAnsi="Arial" w:cs="Arial"/>
          <w:sz w:val="20"/>
          <w:szCs w:val="20"/>
        </w:rPr>
        <w:t>acja przebiegu przedmiotu umowy.</w:t>
      </w:r>
    </w:p>
    <w:p w:rsidR="001E155A" w:rsidRPr="001E155A" w:rsidRDefault="001E155A" w:rsidP="00623FD1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55A">
        <w:rPr>
          <w:rFonts w:ascii="Arial" w:hAnsi="Arial" w:cs="Arial"/>
          <w:sz w:val="20"/>
          <w:szCs w:val="20"/>
        </w:rPr>
        <w:t>Zasady</w:t>
      </w:r>
      <w:r w:rsidR="00A32903">
        <w:rPr>
          <w:rFonts w:ascii="Arial" w:hAnsi="Arial" w:cs="Arial"/>
          <w:sz w:val="20"/>
          <w:szCs w:val="20"/>
        </w:rPr>
        <w:t xml:space="preserve"> przetwarzania danych osobowych w związku realizacją niniejszej umowy określa</w:t>
      </w:r>
      <w:r w:rsidR="00337AA8">
        <w:rPr>
          <w:rFonts w:ascii="Arial" w:hAnsi="Arial" w:cs="Arial"/>
          <w:sz w:val="20"/>
          <w:szCs w:val="20"/>
        </w:rPr>
        <w:t xml:space="preserve"> umowa powierzenia przetwarzania danych osobowych stanowiąca Załącznik nr 1 do niniejszej umowy.</w:t>
      </w:r>
    </w:p>
    <w:p w:rsidR="00EC2D06" w:rsidRPr="00FD35E9" w:rsidRDefault="00EC2D06" w:rsidP="00623FD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2D06" w:rsidRPr="00FD35E9" w:rsidRDefault="00EC2D06" w:rsidP="00623FD1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35E9">
        <w:rPr>
          <w:rFonts w:ascii="Arial" w:hAnsi="Arial" w:cs="Arial"/>
          <w:b/>
          <w:sz w:val="20"/>
          <w:szCs w:val="20"/>
        </w:rPr>
        <w:t xml:space="preserve">§ </w:t>
      </w:r>
      <w:r w:rsidR="00A32903">
        <w:rPr>
          <w:rFonts w:ascii="Arial" w:hAnsi="Arial" w:cs="Arial"/>
          <w:b/>
          <w:sz w:val="20"/>
          <w:szCs w:val="20"/>
        </w:rPr>
        <w:t>5</w:t>
      </w:r>
    </w:p>
    <w:p w:rsidR="00B4745A" w:rsidRPr="00FD35E9" w:rsidRDefault="006653A7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Termin realizacji</w:t>
      </w:r>
      <w:r w:rsidR="00B4745A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umowy</w:t>
      </w:r>
    </w:p>
    <w:p w:rsidR="00425556" w:rsidRPr="00FD35E9" w:rsidRDefault="00425556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Cs/>
          <w:color w:val="000000" w:themeColor="text1"/>
          <w:sz w:val="20"/>
          <w:szCs w:val="20"/>
        </w:rPr>
        <w:t>Strony zawierają umowę na okres od dnia jej podpisania do 29 listopada 2019 roku.</w:t>
      </w:r>
    </w:p>
    <w:p w:rsidR="00425556" w:rsidRPr="00FD35E9" w:rsidRDefault="00425556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425556" w:rsidRPr="00FD35E9" w:rsidRDefault="00425556" w:rsidP="00623FD1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35E9">
        <w:rPr>
          <w:rFonts w:ascii="Arial" w:hAnsi="Arial" w:cs="Arial"/>
          <w:b/>
          <w:sz w:val="20"/>
          <w:szCs w:val="20"/>
        </w:rPr>
        <w:t xml:space="preserve">§ </w:t>
      </w:r>
      <w:r w:rsidR="00A32903">
        <w:rPr>
          <w:rFonts w:ascii="Arial" w:hAnsi="Arial" w:cs="Arial"/>
          <w:b/>
          <w:sz w:val="20"/>
          <w:szCs w:val="20"/>
        </w:rPr>
        <w:t>6</w:t>
      </w:r>
    </w:p>
    <w:p w:rsidR="00B4745A" w:rsidRPr="00FD35E9" w:rsidRDefault="00B4745A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Wynagrodzenie</w:t>
      </w:r>
      <w:r w:rsidR="006653A7"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warunki płatności</w:t>
      </w:r>
    </w:p>
    <w:p w:rsidR="00425556" w:rsidRPr="009E2EF5" w:rsidRDefault="00425556" w:rsidP="00623FD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 xml:space="preserve">Strony ustalają, że za szkolenie </w:t>
      </w:r>
      <w:proofErr w:type="spellStart"/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pt</w:t>
      </w:r>
      <w:proofErr w:type="spellEnd"/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.,,TRENING GOSPODAROWANIA WŁASNYM BUDŻETEM</w:t>
      </w:r>
      <w:r w:rsidR="004B008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4B008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23FD1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III EDYCJA” Wykonawca otrzyma wynagrodzenie za jedną godzinę zegarową w kwocie</w:t>
      </w:r>
      <w:r w:rsidR="00704C95" w:rsidRPr="009E2EF5">
        <w:rPr>
          <w:rFonts w:ascii="Arial" w:hAnsi="Arial" w:cs="Arial"/>
          <w:bCs/>
          <w:color w:val="000000" w:themeColor="text1"/>
          <w:sz w:val="20"/>
          <w:szCs w:val="20"/>
        </w:rPr>
        <w:t>….</w:t>
      </w: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 xml:space="preserve"> ….zł brutto </w:t>
      </w:r>
      <w:r w:rsidR="00686A2E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x 10 h zegarowych, tj. łącznie ……….zł brutto.</w:t>
      </w:r>
    </w:p>
    <w:p w:rsidR="00425556" w:rsidRPr="009E2EF5" w:rsidRDefault="00425556" w:rsidP="00623FD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Wykonawca zobowiązany jest wystawić i dostarczyć fakt</w:t>
      </w:r>
      <w:r w:rsidR="00704C95" w:rsidRPr="009E2EF5">
        <w:rPr>
          <w:rFonts w:ascii="Arial" w:hAnsi="Arial" w:cs="Arial"/>
          <w:bCs/>
          <w:color w:val="000000" w:themeColor="text1"/>
          <w:sz w:val="20"/>
          <w:szCs w:val="20"/>
        </w:rPr>
        <w:t>urę w terminie do 7 dni od zakoń</w:t>
      </w:r>
      <w:r w:rsidRPr="009E2EF5">
        <w:rPr>
          <w:rFonts w:ascii="Arial" w:hAnsi="Arial" w:cs="Arial"/>
          <w:bCs/>
          <w:color w:val="000000" w:themeColor="text1"/>
          <w:sz w:val="20"/>
          <w:szCs w:val="20"/>
        </w:rPr>
        <w:t>czenia szkolenia. Warunkiem przyjęcia faktury jest należyte wykonanie przedmiotu umowy.</w:t>
      </w:r>
    </w:p>
    <w:p w:rsidR="00425556" w:rsidRDefault="00425556" w:rsidP="00623FD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Cs/>
          <w:color w:val="000000" w:themeColor="text1"/>
          <w:sz w:val="20"/>
          <w:szCs w:val="20"/>
        </w:rPr>
        <w:t>Zapłata wynagrodzenia, o który</w:t>
      </w:r>
      <w:r w:rsidR="00704C95" w:rsidRPr="00FD35E9">
        <w:rPr>
          <w:rFonts w:ascii="Arial" w:hAnsi="Arial" w:cs="Arial"/>
          <w:bCs/>
          <w:color w:val="000000" w:themeColor="text1"/>
          <w:sz w:val="20"/>
          <w:szCs w:val="20"/>
        </w:rPr>
        <w:t>m mowa w ust.1 zostanie dokonan</w:t>
      </w:r>
      <w:r w:rsidRPr="00FD35E9">
        <w:rPr>
          <w:rFonts w:ascii="Arial" w:hAnsi="Arial" w:cs="Arial"/>
          <w:bCs/>
          <w:color w:val="000000" w:themeColor="text1"/>
          <w:sz w:val="20"/>
          <w:szCs w:val="20"/>
        </w:rPr>
        <w:t>a po zakończeniu szkolenia, przelewem na wskazany rachunek bankowy</w:t>
      </w:r>
      <w:r w:rsidR="00704C95" w:rsidRPr="00FD35E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D35E9">
        <w:rPr>
          <w:rFonts w:ascii="Arial" w:hAnsi="Arial" w:cs="Arial"/>
          <w:bCs/>
          <w:color w:val="000000" w:themeColor="text1"/>
          <w:sz w:val="20"/>
          <w:szCs w:val="20"/>
        </w:rPr>
        <w:t>Wykonawcy, w term</w:t>
      </w:r>
      <w:r w:rsidR="00704C95" w:rsidRPr="00FD35E9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FD35E9">
        <w:rPr>
          <w:rFonts w:ascii="Arial" w:hAnsi="Arial" w:cs="Arial"/>
          <w:bCs/>
          <w:color w:val="000000" w:themeColor="text1"/>
          <w:sz w:val="20"/>
          <w:szCs w:val="20"/>
        </w:rPr>
        <w:t>nie do 14 dni od dnia otrzymania fak</w:t>
      </w:r>
      <w:r w:rsidR="00704C95" w:rsidRPr="00FD35E9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4B0082">
        <w:rPr>
          <w:rFonts w:ascii="Arial" w:hAnsi="Arial" w:cs="Arial"/>
          <w:bCs/>
          <w:color w:val="000000" w:themeColor="text1"/>
          <w:sz w:val="20"/>
          <w:szCs w:val="20"/>
        </w:rPr>
        <w:t xml:space="preserve">ury wystawionej przez Wykonawcę. </w:t>
      </w:r>
      <w:r w:rsidR="00704C95" w:rsidRPr="00FD35E9">
        <w:rPr>
          <w:rFonts w:ascii="Arial" w:hAnsi="Arial" w:cs="Arial"/>
          <w:bCs/>
          <w:color w:val="000000" w:themeColor="text1"/>
          <w:sz w:val="20"/>
          <w:szCs w:val="20"/>
        </w:rPr>
        <w:t>Wynagrodzenie uwzględnia wszystkie koszty poniesione przez Wykonawcę przy realizacji niniejszej umowy.</w:t>
      </w:r>
    </w:p>
    <w:p w:rsidR="00FD35E9" w:rsidRPr="00623FD1" w:rsidRDefault="00FD35E9" w:rsidP="00623FD1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000000" w:themeColor="text1"/>
          <w:sz w:val="16"/>
          <w:szCs w:val="20"/>
        </w:rPr>
      </w:pPr>
    </w:p>
    <w:p w:rsidR="00FD35E9" w:rsidRPr="00FD35E9" w:rsidRDefault="00FD35E9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A32903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p w:rsidR="00866294" w:rsidRPr="00FD35E9" w:rsidRDefault="003432FB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Wypowiedzenie i rozwiązanie umowy</w:t>
      </w:r>
    </w:p>
    <w:p w:rsidR="00333D49" w:rsidRPr="00FD35E9" w:rsidRDefault="00333D49" w:rsidP="00623FD1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Zamawiającemu przysługuje prawo natychmiastowego rozwiązania umowy przed upływem terminu,</w:t>
      </w:r>
      <w:r w:rsidR="001960D3" w:rsidRPr="00FD35E9">
        <w:rPr>
          <w:rFonts w:ascii="Arial" w:hAnsi="Arial" w:cs="Arial"/>
          <w:color w:val="000000" w:themeColor="text1"/>
          <w:sz w:val="20"/>
          <w:szCs w:val="20"/>
        </w:rPr>
        <w:br/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na jaki została zawarta w sytuacji </w:t>
      </w:r>
      <w:r w:rsidR="00037A48" w:rsidRPr="00FD35E9">
        <w:rPr>
          <w:rFonts w:ascii="Arial" w:hAnsi="Arial" w:cs="Arial"/>
          <w:color w:val="000000" w:themeColor="text1"/>
          <w:sz w:val="20"/>
          <w:szCs w:val="20"/>
        </w:rPr>
        <w:t xml:space="preserve">niewykonania lub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wadliwego jej wykonywania pr</w:t>
      </w:r>
      <w:r w:rsidR="00037A48" w:rsidRPr="00FD35E9">
        <w:rPr>
          <w:rFonts w:ascii="Arial" w:hAnsi="Arial" w:cs="Arial"/>
          <w:color w:val="000000" w:themeColor="text1"/>
          <w:sz w:val="20"/>
          <w:szCs w:val="20"/>
        </w:rPr>
        <w:t>zez Wykonawcę.</w:t>
      </w:r>
      <w:r w:rsidR="001960D3" w:rsidRPr="00FD35E9">
        <w:rPr>
          <w:rFonts w:ascii="Arial" w:hAnsi="Arial" w:cs="Arial"/>
          <w:color w:val="000000" w:themeColor="text1"/>
          <w:sz w:val="20"/>
          <w:szCs w:val="20"/>
        </w:rPr>
        <w:br/>
      </w:r>
      <w:r w:rsidR="00704C95" w:rsidRPr="00FD35E9">
        <w:rPr>
          <w:rFonts w:ascii="Arial" w:hAnsi="Arial" w:cs="Arial"/>
          <w:color w:val="000000" w:themeColor="text1"/>
          <w:sz w:val="20"/>
          <w:szCs w:val="20"/>
        </w:rPr>
        <w:t xml:space="preserve">Oświadczenie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o natychmiastowym rozwiązaniu umowy może być skierowane po uprzednim, pisemnym wezwaniu do usunięcia uchybień.</w:t>
      </w:r>
    </w:p>
    <w:p w:rsidR="00333D49" w:rsidRPr="00FD35E9" w:rsidRDefault="00333D49" w:rsidP="00623FD1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Stronom umowy przysługuje prawo zakończenia umowy przed terminem na jaki została zawarta,                     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 którym mowa w § </w:t>
      </w:r>
      <w:r w:rsidR="00704C95" w:rsidRPr="00FD35E9">
        <w:rPr>
          <w:rFonts w:ascii="Arial" w:hAnsi="Arial" w:cs="Arial"/>
          <w:color w:val="000000" w:themeColor="text1"/>
          <w:sz w:val="20"/>
          <w:szCs w:val="20"/>
        </w:rPr>
        <w:t>4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, wyłącznie na podstawie zgodnych oświadczeń woli i odrębnego pisemnego porozumienia. </w:t>
      </w:r>
    </w:p>
    <w:p w:rsidR="00333D49" w:rsidRPr="00FD35E9" w:rsidRDefault="00333D49" w:rsidP="00623FD1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Strony wyłączają możliwość wypowiedzenia umowy przez każdą ze stron w każdym czasie.</w:t>
      </w:r>
    </w:p>
    <w:p w:rsidR="006653A7" w:rsidRPr="00623FD1" w:rsidRDefault="006653A7" w:rsidP="00623FD1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 w:themeColor="text1"/>
          <w:sz w:val="16"/>
          <w:szCs w:val="20"/>
        </w:rPr>
      </w:pPr>
    </w:p>
    <w:p w:rsidR="00D115EF" w:rsidRPr="00FD35E9" w:rsidRDefault="006653A7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A32903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</w:p>
    <w:p w:rsidR="003432FB" w:rsidRPr="00FD35E9" w:rsidRDefault="003432FB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bCs/>
          <w:color w:val="000000" w:themeColor="text1"/>
          <w:sz w:val="20"/>
          <w:szCs w:val="20"/>
        </w:rPr>
        <w:t>Kary umowne</w:t>
      </w:r>
    </w:p>
    <w:p w:rsidR="00694502" w:rsidRPr="00FD35E9" w:rsidRDefault="00694502" w:rsidP="00623FD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D115EF" w:rsidRPr="00FD35E9" w:rsidRDefault="00694502" w:rsidP="00623FD1">
      <w:pPr>
        <w:widowControl w:val="0"/>
        <w:autoSpaceDE w:val="0"/>
        <w:autoSpaceDN w:val="0"/>
        <w:adjustRightInd w:val="0"/>
        <w:spacing w:line="360" w:lineRule="auto"/>
        <w:ind w:left="360" w:firstLine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Wykonawca płaci karę umowną Zamawiającemu w przypadku:</w:t>
      </w:r>
    </w:p>
    <w:p w:rsidR="00D115EF" w:rsidRPr="00FD35E9" w:rsidRDefault="00D115EF" w:rsidP="00623F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odstąpienia przez Zamawiającego od umowy z przyczyn dotyczących Wykonawcy a także rozwiązania przez Zamawiającego umowy ze skutkiem natychmiastowym – w wysokości 10% całkowitego wynagrodzenia brutto, o którym mowa w § </w:t>
      </w:r>
      <w:r w:rsidR="00A32903">
        <w:rPr>
          <w:rFonts w:ascii="Arial" w:hAnsi="Arial" w:cs="Arial"/>
          <w:color w:val="000000" w:themeColor="text1"/>
          <w:sz w:val="20"/>
          <w:szCs w:val="20"/>
        </w:rPr>
        <w:t>6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704C95" w:rsidRPr="00FD35E9">
        <w:rPr>
          <w:rFonts w:ascii="Arial" w:hAnsi="Arial" w:cs="Arial"/>
          <w:color w:val="000000" w:themeColor="text1"/>
          <w:sz w:val="20"/>
          <w:szCs w:val="20"/>
        </w:rPr>
        <w:t>1</w:t>
      </w:r>
      <w:r w:rsidR="004B0082">
        <w:rPr>
          <w:rFonts w:ascii="Arial" w:hAnsi="Arial" w:cs="Arial"/>
          <w:color w:val="000000" w:themeColor="text1"/>
          <w:sz w:val="20"/>
          <w:szCs w:val="20"/>
        </w:rPr>
        <w:t xml:space="preserve"> umowy,</w:t>
      </w:r>
    </w:p>
    <w:p w:rsidR="00D115EF" w:rsidRPr="004B0082" w:rsidRDefault="00D32881" w:rsidP="00623FD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k</w:t>
      </w:r>
      <w:r w:rsidR="00694502" w:rsidRPr="00FD35E9">
        <w:rPr>
          <w:rFonts w:ascii="Arial" w:hAnsi="Arial" w:cs="Arial"/>
          <w:color w:val="000000" w:themeColor="text1"/>
          <w:sz w:val="20"/>
          <w:szCs w:val="20"/>
        </w:rPr>
        <w:t xml:space="preserve">ażdorazowego opóźnienia w rozpoczęciu 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szkolenia powy</w:t>
      </w:r>
      <w:r w:rsidR="00694502" w:rsidRPr="00FD35E9">
        <w:rPr>
          <w:rFonts w:ascii="Arial" w:hAnsi="Arial" w:cs="Arial"/>
          <w:color w:val="000000" w:themeColor="text1"/>
          <w:sz w:val="20"/>
          <w:szCs w:val="20"/>
        </w:rPr>
        <w:t>żej 30 minut, w stosunku do terminów uzgodnionych pomiędzy stronami niniejszej umowy</w:t>
      </w:r>
      <w:r w:rsidR="004B0082">
        <w:rPr>
          <w:rFonts w:ascii="Arial" w:hAnsi="Arial" w:cs="Arial"/>
          <w:color w:val="000000" w:themeColor="text1"/>
          <w:sz w:val="20"/>
          <w:szCs w:val="20"/>
        </w:rPr>
        <w:t xml:space="preserve"> w wysokości 5%</w:t>
      </w:r>
      <w:r w:rsidR="00D115EF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0082" w:rsidRPr="00FD35E9">
        <w:rPr>
          <w:rFonts w:ascii="Arial" w:hAnsi="Arial" w:cs="Arial"/>
          <w:color w:val="000000" w:themeColor="text1"/>
          <w:sz w:val="20"/>
          <w:szCs w:val="20"/>
        </w:rPr>
        <w:t xml:space="preserve">całkowitego wynagrodzenia brutto, o którym mowa w § </w:t>
      </w:r>
      <w:r w:rsidR="00A32903">
        <w:rPr>
          <w:rFonts w:ascii="Arial" w:hAnsi="Arial" w:cs="Arial"/>
          <w:color w:val="000000" w:themeColor="text1"/>
          <w:sz w:val="20"/>
          <w:szCs w:val="20"/>
        </w:rPr>
        <w:t>6</w:t>
      </w:r>
      <w:r w:rsidR="004B0082" w:rsidRPr="00FD35E9">
        <w:rPr>
          <w:rFonts w:ascii="Arial" w:hAnsi="Arial" w:cs="Arial"/>
          <w:color w:val="000000" w:themeColor="text1"/>
          <w:sz w:val="20"/>
          <w:szCs w:val="20"/>
        </w:rPr>
        <w:t xml:space="preserve"> ust. 1 umowy.</w:t>
      </w:r>
    </w:p>
    <w:p w:rsidR="000F3C99" w:rsidRPr="004B0082" w:rsidRDefault="000F3C99" w:rsidP="00623FD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B0082">
        <w:rPr>
          <w:rFonts w:ascii="Arial" w:hAnsi="Arial" w:cs="Arial"/>
          <w:color w:val="000000" w:themeColor="text1"/>
          <w:sz w:val="20"/>
          <w:szCs w:val="20"/>
        </w:rPr>
        <w:t>Kary umowne wskazane w</w:t>
      </w:r>
      <w:r w:rsidR="004B0082" w:rsidRPr="004B00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2903">
        <w:rPr>
          <w:rFonts w:ascii="Arial" w:hAnsi="Arial" w:cs="Arial"/>
          <w:bCs/>
          <w:color w:val="000000" w:themeColor="text1"/>
          <w:sz w:val="20"/>
          <w:szCs w:val="20"/>
        </w:rPr>
        <w:t>§ 8</w:t>
      </w:r>
      <w:r w:rsidR="004B0082" w:rsidRPr="004B008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B0082">
        <w:rPr>
          <w:rFonts w:ascii="Arial" w:hAnsi="Arial" w:cs="Arial"/>
          <w:color w:val="000000" w:themeColor="text1"/>
          <w:sz w:val="20"/>
          <w:szCs w:val="20"/>
        </w:rPr>
        <w:t>ust. 1 będą naliczane niezależnie od siebie.</w:t>
      </w:r>
    </w:p>
    <w:p w:rsidR="00D115EF" w:rsidRPr="00FD35E9" w:rsidRDefault="000F3C99" w:rsidP="00623FD1">
      <w:pPr>
        <w:pStyle w:val="Akapitzlist"/>
        <w:widowControl w:val="0"/>
        <w:numPr>
          <w:ilvl w:val="0"/>
          <w:numId w:val="7"/>
        </w:numPr>
        <w:tabs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D115EF" w:rsidRPr="00FD35E9">
        <w:rPr>
          <w:rFonts w:ascii="Arial" w:hAnsi="Arial" w:cs="Arial"/>
          <w:color w:val="000000" w:themeColor="text1"/>
          <w:sz w:val="20"/>
          <w:szCs w:val="20"/>
        </w:rPr>
        <w:t>podstawie naliczenia oraz wysokości kar umownych Zamawiający poinformuje Wykonawcę na piśmie</w:t>
      </w:r>
      <w:r w:rsidR="00434F07" w:rsidRPr="00FD35E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115EF" w:rsidRPr="00FD35E9" w:rsidRDefault="00D115EF" w:rsidP="00623FD1">
      <w:pPr>
        <w:pStyle w:val="Akapitzlist"/>
        <w:widowControl w:val="0"/>
        <w:numPr>
          <w:ilvl w:val="0"/>
          <w:numId w:val="7"/>
        </w:numPr>
        <w:tabs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Strony zgodnie postanawiają, że Zamawiający </w:t>
      </w:r>
      <w:r w:rsidR="002A0CF6" w:rsidRPr="00FD35E9">
        <w:rPr>
          <w:rFonts w:ascii="Arial" w:hAnsi="Arial" w:cs="Arial"/>
          <w:color w:val="000000" w:themeColor="text1"/>
          <w:sz w:val="20"/>
          <w:szCs w:val="20"/>
        </w:rPr>
        <w:t>dokona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potrącenia umownego</w:t>
      </w:r>
      <w:r w:rsidR="002A0CF6" w:rsidRPr="00FD35E9">
        <w:rPr>
          <w:rFonts w:ascii="Arial" w:hAnsi="Arial" w:cs="Arial"/>
          <w:color w:val="000000" w:themeColor="text1"/>
          <w:sz w:val="20"/>
          <w:szCs w:val="20"/>
        </w:rPr>
        <w:t xml:space="preserve"> wymagalnych kar umownych z kwoty należnego Wykonawcy</w:t>
      </w:r>
      <w:r w:rsidR="00A519BF" w:rsidRPr="00FD35E9">
        <w:rPr>
          <w:rFonts w:ascii="Arial" w:hAnsi="Arial" w:cs="Arial"/>
          <w:color w:val="000000" w:themeColor="text1"/>
          <w:sz w:val="20"/>
          <w:szCs w:val="20"/>
        </w:rPr>
        <w:t xml:space="preserve"> wynagrodzenia</w:t>
      </w:r>
      <w:r w:rsidR="002A0CF6" w:rsidRPr="00FD35E9">
        <w:rPr>
          <w:rFonts w:ascii="Arial" w:hAnsi="Arial" w:cs="Arial"/>
          <w:color w:val="000000" w:themeColor="text1"/>
          <w:sz w:val="20"/>
          <w:szCs w:val="20"/>
        </w:rPr>
        <w:t xml:space="preserve"> bez składania odrębnego oświadczenia woli.</w:t>
      </w:r>
      <w:r w:rsidR="000F3C99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38B3" w:rsidRPr="00FD35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115EF" w:rsidRPr="00FD35E9" w:rsidRDefault="00C95A5D" w:rsidP="00623FD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color w:val="000000" w:themeColor="text1"/>
          <w:sz w:val="20"/>
          <w:szCs w:val="20"/>
        </w:rPr>
        <w:t>Strony zastrzegają</w:t>
      </w:r>
      <w:r w:rsidR="00D115EF" w:rsidRPr="00FD35E9">
        <w:rPr>
          <w:rFonts w:ascii="Arial" w:hAnsi="Arial" w:cs="Arial"/>
          <w:color w:val="000000" w:themeColor="text1"/>
          <w:sz w:val="20"/>
          <w:szCs w:val="20"/>
        </w:rPr>
        <w:t xml:space="preserve"> możliwość dochodz</w:t>
      </w:r>
      <w:r w:rsidR="000F3C99" w:rsidRPr="00FD35E9">
        <w:rPr>
          <w:rFonts w:ascii="Arial" w:hAnsi="Arial" w:cs="Arial"/>
          <w:color w:val="000000" w:themeColor="text1"/>
          <w:sz w:val="20"/>
          <w:szCs w:val="20"/>
        </w:rPr>
        <w:t>enia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na drodze sądowej</w:t>
      </w:r>
      <w:r w:rsidR="000F3C99" w:rsidRPr="00FD35E9">
        <w:rPr>
          <w:rFonts w:ascii="Arial" w:hAnsi="Arial" w:cs="Arial"/>
          <w:color w:val="000000" w:themeColor="text1"/>
          <w:sz w:val="20"/>
          <w:szCs w:val="20"/>
        </w:rPr>
        <w:t xml:space="preserve"> odszkodowania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uzupełniającego</w:t>
      </w:r>
      <w:r w:rsidR="000F3C99" w:rsidRPr="00FD35E9">
        <w:rPr>
          <w:rFonts w:ascii="Arial" w:hAnsi="Arial" w:cs="Arial"/>
          <w:color w:val="000000" w:themeColor="text1"/>
          <w:sz w:val="20"/>
          <w:szCs w:val="20"/>
        </w:rPr>
        <w:t xml:space="preserve"> przewyższającego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 xml:space="preserve"> wysokość zastrzeżonych kar umownych do wysokości rzeczywiście </w:t>
      </w:r>
      <w:r w:rsidR="002A0CF6" w:rsidRPr="00FD35E9">
        <w:rPr>
          <w:rFonts w:ascii="Arial" w:hAnsi="Arial" w:cs="Arial"/>
          <w:color w:val="000000" w:themeColor="text1"/>
          <w:sz w:val="20"/>
          <w:szCs w:val="20"/>
        </w:rPr>
        <w:t>poniesionej s</w:t>
      </w:r>
      <w:r w:rsidRPr="00FD35E9">
        <w:rPr>
          <w:rFonts w:ascii="Arial" w:hAnsi="Arial" w:cs="Arial"/>
          <w:color w:val="000000" w:themeColor="text1"/>
          <w:sz w:val="20"/>
          <w:szCs w:val="20"/>
        </w:rPr>
        <w:t>zkody, na ogólnych zasadach Kodeksu cywilnego.</w:t>
      </w:r>
    </w:p>
    <w:p w:rsidR="002A0CF6" w:rsidRPr="00FD35E9" w:rsidRDefault="002A0CF6" w:rsidP="00623FD1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0CF6" w:rsidRPr="00DF1412" w:rsidRDefault="002A0CF6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14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A32903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p w:rsidR="003432FB" w:rsidRPr="008F3B25" w:rsidRDefault="003432FB" w:rsidP="00623F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F3B25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:rsidR="00866294" w:rsidRPr="008F3B25" w:rsidRDefault="00866294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6294" w:rsidRPr="008F3B25" w:rsidRDefault="002A0CF6" w:rsidP="00623FD1">
      <w:pPr>
        <w:pStyle w:val="Akapitzlist"/>
        <w:widowControl w:val="0"/>
        <w:numPr>
          <w:ilvl w:val="0"/>
          <w:numId w:val="8"/>
        </w:numPr>
        <w:tabs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B25">
        <w:rPr>
          <w:rFonts w:ascii="Arial" w:hAnsi="Arial" w:cs="Arial"/>
          <w:color w:val="000000" w:themeColor="text1"/>
          <w:sz w:val="20"/>
          <w:szCs w:val="20"/>
        </w:rPr>
        <w:t xml:space="preserve">Wszelkie zmiany </w:t>
      </w:r>
      <w:r w:rsidR="0024564C" w:rsidRPr="008F3B25">
        <w:rPr>
          <w:rFonts w:ascii="Arial" w:hAnsi="Arial" w:cs="Arial"/>
          <w:color w:val="000000" w:themeColor="text1"/>
          <w:sz w:val="20"/>
          <w:szCs w:val="20"/>
        </w:rPr>
        <w:t xml:space="preserve">w  treści </w:t>
      </w:r>
      <w:r w:rsidRPr="008F3B25">
        <w:rPr>
          <w:rFonts w:ascii="Arial" w:hAnsi="Arial" w:cs="Arial"/>
          <w:color w:val="000000" w:themeColor="text1"/>
          <w:sz w:val="20"/>
          <w:szCs w:val="20"/>
        </w:rPr>
        <w:t xml:space="preserve">umowy wymagają </w:t>
      </w:r>
      <w:r w:rsidR="0024564C" w:rsidRPr="008F3B25">
        <w:rPr>
          <w:rFonts w:ascii="Arial" w:hAnsi="Arial" w:cs="Arial"/>
          <w:color w:val="000000" w:themeColor="text1"/>
          <w:sz w:val="20"/>
          <w:szCs w:val="20"/>
        </w:rPr>
        <w:t>dla swej ważności formy pisemnej pod rygorem nieważności.</w:t>
      </w:r>
    </w:p>
    <w:p w:rsidR="0024564C" w:rsidRPr="008F3B25" w:rsidRDefault="0024564C" w:rsidP="00623FD1">
      <w:pPr>
        <w:pStyle w:val="Akapitzlist"/>
        <w:widowControl w:val="0"/>
        <w:numPr>
          <w:ilvl w:val="0"/>
          <w:numId w:val="8"/>
        </w:numPr>
        <w:tabs>
          <w:tab w:val="left" w:pos="81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B25">
        <w:rPr>
          <w:rFonts w:ascii="Arial" w:hAnsi="Arial" w:cs="Arial"/>
          <w:color w:val="000000" w:themeColor="text1"/>
          <w:sz w:val="20"/>
          <w:szCs w:val="20"/>
        </w:rPr>
        <w:t xml:space="preserve">Wszelkie spory mogące wyniknąć na tle realizacji niniejszej umowy będą załatwione ugodowo, </w:t>
      </w:r>
      <w:r w:rsidR="002A0CF6" w:rsidRPr="008F3B25">
        <w:rPr>
          <w:rFonts w:ascii="Arial" w:hAnsi="Arial" w:cs="Arial"/>
          <w:color w:val="000000" w:themeColor="text1"/>
          <w:sz w:val="20"/>
          <w:szCs w:val="20"/>
        </w:rPr>
        <w:br/>
      </w:r>
      <w:r w:rsidRPr="008F3B25">
        <w:rPr>
          <w:rFonts w:ascii="Arial" w:hAnsi="Arial" w:cs="Arial"/>
          <w:color w:val="000000" w:themeColor="text1"/>
          <w:sz w:val="20"/>
          <w:szCs w:val="20"/>
        </w:rPr>
        <w:t xml:space="preserve">a w razie niedojścia stron do porozumienia podlegać będą rozstrzygnięciu przez rzeczowo właściwy </w:t>
      </w:r>
      <w:r w:rsidR="004B0082">
        <w:rPr>
          <w:rFonts w:ascii="Arial" w:hAnsi="Arial" w:cs="Arial"/>
          <w:color w:val="000000" w:themeColor="text1"/>
          <w:sz w:val="20"/>
          <w:szCs w:val="20"/>
        </w:rPr>
        <w:t>s</w:t>
      </w:r>
      <w:r w:rsidRPr="008F3B25">
        <w:rPr>
          <w:rFonts w:ascii="Arial" w:hAnsi="Arial" w:cs="Arial"/>
          <w:color w:val="000000" w:themeColor="text1"/>
          <w:sz w:val="20"/>
          <w:szCs w:val="20"/>
        </w:rPr>
        <w:t>ąd w Bielsku-Białej.</w:t>
      </w:r>
    </w:p>
    <w:p w:rsidR="002A0CF6" w:rsidRPr="008F3B25" w:rsidRDefault="002A0CF6" w:rsidP="00623FD1">
      <w:pPr>
        <w:pStyle w:val="Akapitzlist"/>
        <w:widowControl w:val="0"/>
        <w:numPr>
          <w:ilvl w:val="0"/>
          <w:numId w:val="8"/>
        </w:numPr>
        <w:tabs>
          <w:tab w:val="left" w:pos="81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F3B25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 po jednym dla każdej ze stron.</w:t>
      </w:r>
    </w:p>
    <w:p w:rsidR="00FD35E9" w:rsidRPr="008F3B25" w:rsidRDefault="00FD35E9" w:rsidP="00623FD1">
      <w:pPr>
        <w:widowControl w:val="0"/>
        <w:tabs>
          <w:tab w:val="left" w:pos="81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D35E9" w:rsidRPr="008F3B25" w:rsidRDefault="00FD35E9" w:rsidP="00623FD1">
      <w:pPr>
        <w:widowControl w:val="0"/>
        <w:tabs>
          <w:tab w:val="left" w:pos="81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D35E9" w:rsidRPr="008F3B25" w:rsidRDefault="00FD35E9" w:rsidP="00623FD1">
      <w:pPr>
        <w:widowControl w:val="0"/>
        <w:tabs>
          <w:tab w:val="left" w:pos="81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33A2E" w:rsidRPr="008F3B25" w:rsidRDefault="00733A2E" w:rsidP="00623FD1">
      <w:pPr>
        <w:tabs>
          <w:tab w:val="left" w:pos="8105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33A2E" w:rsidRPr="00FD35E9" w:rsidRDefault="00733A2E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33A2E" w:rsidRDefault="00733A2E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D35E9">
        <w:rPr>
          <w:rFonts w:ascii="Arial" w:hAnsi="Arial" w:cs="Arial"/>
          <w:b/>
          <w:color w:val="000000" w:themeColor="text1"/>
          <w:sz w:val="20"/>
          <w:szCs w:val="20"/>
        </w:rPr>
        <w:t>Zamawiający                                                                                                  Wykonawca</w:t>
      </w:r>
    </w:p>
    <w:p w:rsidR="009C1683" w:rsidRDefault="009C1683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23FD1" w:rsidRDefault="00623FD1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5409" w:rsidRDefault="00995409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C1683" w:rsidRDefault="009C1683" w:rsidP="00623FD1">
      <w:pPr>
        <w:tabs>
          <w:tab w:val="left" w:pos="8105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96C8C" w:rsidRDefault="00196C8C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37AA8" w:rsidRDefault="00337AA8" w:rsidP="00623FD1">
      <w:pPr>
        <w:widowControl w:val="0"/>
        <w:autoSpaceDE w:val="0"/>
        <w:autoSpaceDN w:val="0"/>
        <w:spacing w:before="80" w:line="360" w:lineRule="auto"/>
        <w:jc w:val="right"/>
        <w:outlineLvl w:val="0"/>
        <w:rPr>
          <w:rFonts w:ascii="Arial" w:hAnsi="Arial" w:cs="Arial"/>
          <w:b/>
          <w:bCs/>
          <w:sz w:val="20"/>
          <w:szCs w:val="20"/>
          <w:lang w:bidi="pl-PL"/>
        </w:rPr>
      </w:pPr>
      <w:r>
        <w:rPr>
          <w:rFonts w:ascii="Arial" w:hAnsi="Arial" w:cs="Arial"/>
          <w:b/>
          <w:bCs/>
          <w:sz w:val="20"/>
          <w:szCs w:val="20"/>
          <w:lang w:bidi="pl-PL"/>
        </w:rPr>
        <w:t xml:space="preserve">Załącznik nr 1 </w:t>
      </w:r>
    </w:p>
    <w:p w:rsidR="00196C8C" w:rsidRPr="00196C8C" w:rsidRDefault="00196C8C" w:rsidP="00623FD1">
      <w:pPr>
        <w:widowControl w:val="0"/>
        <w:autoSpaceDE w:val="0"/>
        <w:autoSpaceDN w:val="0"/>
        <w:spacing w:before="8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bidi="pl-PL"/>
        </w:rPr>
      </w:pPr>
      <w:r w:rsidRPr="00196C8C">
        <w:rPr>
          <w:rFonts w:ascii="Arial" w:hAnsi="Arial" w:cs="Arial"/>
          <w:b/>
          <w:bCs/>
          <w:sz w:val="20"/>
          <w:szCs w:val="20"/>
          <w:lang w:bidi="pl-PL"/>
        </w:rPr>
        <w:t xml:space="preserve">Umowa powierzenia przetwarzania danych osobowych </w:t>
      </w:r>
    </w:p>
    <w:p w:rsidR="00196C8C" w:rsidRPr="00196C8C" w:rsidRDefault="00196C8C" w:rsidP="00623FD1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sz w:val="22"/>
          <w:szCs w:val="20"/>
          <w:lang w:bidi="pl-PL"/>
        </w:rPr>
      </w:pPr>
    </w:p>
    <w:p w:rsidR="00196C8C" w:rsidRPr="00196C8C" w:rsidRDefault="00196C8C" w:rsidP="00623FD1">
      <w:pPr>
        <w:widowControl w:val="0"/>
        <w:autoSpaceDE w:val="0"/>
        <w:autoSpaceDN w:val="0"/>
        <w:spacing w:before="146" w:line="360" w:lineRule="auto"/>
        <w:rPr>
          <w:rFonts w:ascii="Arial" w:hAnsi="Arial" w:cs="Arial"/>
          <w:sz w:val="20"/>
          <w:szCs w:val="20"/>
          <w:lang w:bidi="pl-PL"/>
        </w:rPr>
      </w:pPr>
      <w:r w:rsidRPr="00196C8C">
        <w:rPr>
          <w:rFonts w:ascii="Arial" w:hAnsi="Arial" w:cs="Arial"/>
          <w:sz w:val="20"/>
          <w:szCs w:val="20"/>
          <w:lang w:bidi="pl-PL"/>
        </w:rPr>
        <w:t>zawarta w dniu ……………………….. roku pomiędzy:</w:t>
      </w:r>
    </w:p>
    <w:p w:rsidR="00196C8C" w:rsidRPr="00623FD1" w:rsidRDefault="00196C8C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0"/>
          <w:szCs w:val="20"/>
        </w:rPr>
      </w:pPr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C8C">
        <w:rPr>
          <w:rFonts w:ascii="Arial" w:hAnsi="Arial" w:cs="Arial"/>
          <w:color w:val="000000"/>
          <w:sz w:val="20"/>
          <w:szCs w:val="20"/>
        </w:rPr>
        <w:t xml:space="preserve">Miejskim Ośrodkiem Pomocy Społecznej z siedzibą w Bielsku-Białej przy ulicy Karola Miarki 11, 43-300 Bielsko-Biała, NIP 9372686990 </w:t>
      </w:r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C8C">
        <w:rPr>
          <w:rFonts w:ascii="Arial" w:hAnsi="Arial" w:cs="Arial"/>
          <w:color w:val="000000"/>
          <w:sz w:val="20"/>
          <w:szCs w:val="20"/>
        </w:rPr>
        <w:t xml:space="preserve">zwanym w dalszej treści umowy „Administratorem” (lub „Powierzającym”) </w:t>
      </w:r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C8C">
        <w:rPr>
          <w:rFonts w:ascii="Arial" w:hAnsi="Arial" w:cs="Arial"/>
          <w:color w:val="000000"/>
          <w:sz w:val="20"/>
          <w:szCs w:val="20"/>
        </w:rPr>
        <w:t>reprezentowanym przez:</w:t>
      </w:r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>Dyrektora</w:t>
      </w: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-    </w:t>
      </w: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mgr  Aleksandrę </w:t>
      </w:r>
      <w:proofErr w:type="spellStart"/>
      <w:r w:rsidRPr="00196C8C">
        <w:rPr>
          <w:rFonts w:ascii="Arial" w:hAnsi="Arial" w:cs="Arial"/>
          <w:b/>
          <w:bCs/>
          <w:color w:val="000000"/>
          <w:sz w:val="20"/>
          <w:szCs w:val="20"/>
        </w:rPr>
        <w:t>Ciaciurę</w:t>
      </w:r>
      <w:proofErr w:type="spellEnd"/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sz w:val="20"/>
          <w:szCs w:val="20"/>
        </w:rPr>
      </w:pPr>
      <w:r w:rsidRPr="00196C8C">
        <w:rPr>
          <w:rFonts w:ascii="Arial" w:hAnsi="Arial" w:cs="Arial"/>
          <w:color w:val="000000"/>
          <w:sz w:val="20"/>
          <w:szCs w:val="20"/>
        </w:rPr>
        <w:t>a: ……………………………………………………………………………………</w:t>
      </w:r>
      <w:r w:rsidR="00623FD1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96C8C" w:rsidRPr="00623FD1" w:rsidRDefault="00196C8C" w:rsidP="00623FD1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sz w:val="20"/>
          <w:szCs w:val="20"/>
        </w:rPr>
      </w:pPr>
      <w:r w:rsidRPr="00196C8C">
        <w:rPr>
          <w:rFonts w:ascii="Arial" w:hAnsi="Arial" w:cs="Arial"/>
          <w:color w:val="000000"/>
          <w:sz w:val="20"/>
          <w:szCs w:val="20"/>
        </w:rPr>
        <w:t>zwanym w dalszej treści umowy „Przetwarzającym”.</w:t>
      </w:r>
    </w:p>
    <w:p w:rsidR="00196C8C" w:rsidRPr="00196C8C" w:rsidRDefault="00196C8C" w:rsidP="00623FD1">
      <w:pPr>
        <w:widowControl w:val="0"/>
        <w:autoSpaceDE w:val="0"/>
        <w:autoSpaceDN w:val="0"/>
        <w:spacing w:before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Strony zawierają Umowę o następującej treści:</w:t>
      </w:r>
    </w:p>
    <w:p w:rsidR="00196C8C" w:rsidRPr="00196C8C" w:rsidRDefault="00196C8C" w:rsidP="00623FD1">
      <w:pPr>
        <w:widowControl w:val="0"/>
        <w:autoSpaceDE w:val="0"/>
        <w:autoSpaceDN w:val="0"/>
        <w:spacing w:before="1" w:line="360" w:lineRule="auto"/>
        <w:rPr>
          <w:rFonts w:ascii="Arial" w:eastAsia="Arial" w:hAnsi="Arial" w:cs="Arial"/>
          <w:color w:val="FF0000"/>
          <w:sz w:val="20"/>
          <w:szCs w:val="20"/>
          <w:lang w:bidi="pl-PL"/>
        </w:rPr>
      </w:pPr>
    </w:p>
    <w:p w:rsidR="00196C8C" w:rsidRPr="00196C8C" w:rsidRDefault="00196C8C" w:rsidP="00623FD1">
      <w:pPr>
        <w:widowControl w:val="0"/>
        <w:autoSpaceDE w:val="0"/>
        <w:autoSpaceDN w:val="0"/>
        <w:spacing w:line="360" w:lineRule="auto"/>
        <w:ind w:left="2368" w:right="3026"/>
        <w:jc w:val="center"/>
        <w:outlineLvl w:val="0"/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§ 1</w:t>
      </w:r>
    </w:p>
    <w:p w:rsidR="00196C8C" w:rsidRPr="00196C8C" w:rsidRDefault="00196C8C" w:rsidP="00623FD1">
      <w:pPr>
        <w:widowControl w:val="0"/>
        <w:autoSpaceDE w:val="0"/>
        <w:autoSpaceDN w:val="0"/>
        <w:spacing w:before="94" w:line="360" w:lineRule="auto"/>
        <w:ind w:left="2368" w:right="3026"/>
        <w:jc w:val="center"/>
        <w:rPr>
          <w:rFonts w:ascii="Arial" w:eastAsia="Arial" w:hAnsi="Arial" w:cs="Arial"/>
          <w:b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Definicje</w:t>
      </w:r>
    </w:p>
    <w:p w:rsidR="00196C8C" w:rsidRPr="00196C8C" w:rsidRDefault="00196C8C" w:rsidP="00623FD1">
      <w:pPr>
        <w:widowControl w:val="0"/>
        <w:autoSpaceDE w:val="0"/>
        <w:autoSpaceDN w:val="0"/>
        <w:spacing w:before="160" w:line="360" w:lineRule="auto"/>
        <w:ind w:left="116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Dla potrzeb niniejszej umowy, Strony ustalają następujące znaczenie niżej wymienionych pojęć:</w:t>
      </w:r>
    </w:p>
    <w:p w:rsidR="00196C8C" w:rsidRPr="00623FD1" w:rsidRDefault="00196C8C" w:rsidP="00623FD1">
      <w:pPr>
        <w:widowControl w:val="0"/>
        <w:autoSpaceDE w:val="0"/>
        <w:autoSpaceDN w:val="0"/>
        <w:spacing w:before="160" w:line="360" w:lineRule="auto"/>
        <w:ind w:left="116"/>
        <w:jc w:val="both"/>
        <w:rPr>
          <w:rFonts w:ascii="Arial" w:eastAsia="Arial" w:hAnsi="Arial" w:cs="Arial"/>
          <w:color w:val="000000"/>
          <w:sz w:val="8"/>
          <w:szCs w:val="20"/>
          <w:lang w:bidi="pl-PL"/>
        </w:rPr>
      </w:pPr>
    </w:p>
    <w:p w:rsidR="00196C8C" w:rsidRPr="00196C8C" w:rsidRDefault="00196C8C" w:rsidP="00623FD1">
      <w:pPr>
        <w:numPr>
          <w:ilvl w:val="1"/>
          <w:numId w:val="21"/>
        </w:numPr>
        <w:tabs>
          <w:tab w:val="left" w:pos="851"/>
        </w:tabs>
        <w:spacing w:after="20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Administrator/Powierzający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 - oznacza podmiot, który samodzielnie lub wspólnie z innymi             ustala cele i sposoby przetwarzania danych osobowych oraz decyduje o środkach przetwarzania danych osobowych; </w:t>
      </w:r>
    </w:p>
    <w:p w:rsidR="00196C8C" w:rsidRPr="00196C8C" w:rsidRDefault="00196C8C" w:rsidP="00623FD1">
      <w:pPr>
        <w:widowControl w:val="0"/>
        <w:numPr>
          <w:ilvl w:val="1"/>
          <w:numId w:val="21"/>
        </w:numPr>
        <w:tabs>
          <w:tab w:val="left" w:pos="837"/>
        </w:tabs>
        <w:autoSpaceDE w:val="0"/>
        <w:autoSpaceDN w:val="0"/>
        <w:spacing w:before="157" w:after="20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Dane osobowe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</w:t>
      </w:r>
      <w:r w:rsidRPr="00196C8C">
        <w:rPr>
          <w:rFonts w:ascii="Arial" w:eastAsia="Arial" w:hAnsi="Arial" w:cs="Arial"/>
          <w:color w:val="000000"/>
          <w:spacing w:val="-14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osoby;</w:t>
      </w:r>
    </w:p>
    <w:p w:rsidR="00196C8C" w:rsidRPr="00196C8C" w:rsidRDefault="00196C8C" w:rsidP="00623FD1">
      <w:pPr>
        <w:widowControl w:val="0"/>
        <w:numPr>
          <w:ilvl w:val="1"/>
          <w:numId w:val="21"/>
        </w:numPr>
        <w:tabs>
          <w:tab w:val="left" w:pos="837"/>
        </w:tabs>
        <w:autoSpaceDE w:val="0"/>
        <w:autoSpaceDN w:val="0"/>
        <w:spacing w:before="157" w:after="20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hAnsi="Arial" w:cs="Arial"/>
          <w:b/>
          <w:bCs/>
          <w:color w:val="000000"/>
          <w:sz w:val="20"/>
          <w:szCs w:val="20"/>
        </w:rPr>
        <w:t xml:space="preserve">Podmiot przetwarzający </w:t>
      </w:r>
      <w:r w:rsidRPr="00196C8C">
        <w:rPr>
          <w:rFonts w:ascii="Arial" w:hAnsi="Arial" w:cs="Arial"/>
          <w:color w:val="000000"/>
          <w:sz w:val="20"/>
          <w:szCs w:val="20"/>
        </w:rPr>
        <w:t>- oznacza osobę fizyczną lub prawną, organ publiczny, jednostkę lub inny podmiot, który przetwarza dane osobowe w imieniu administratora</w:t>
      </w:r>
    </w:p>
    <w:p w:rsidR="00196C8C" w:rsidRPr="00196C8C" w:rsidRDefault="00196C8C" w:rsidP="00623FD1">
      <w:pPr>
        <w:widowControl w:val="0"/>
        <w:numPr>
          <w:ilvl w:val="1"/>
          <w:numId w:val="21"/>
        </w:numPr>
        <w:tabs>
          <w:tab w:val="left" w:pos="837"/>
        </w:tabs>
        <w:autoSpaceDE w:val="0"/>
        <w:autoSpaceDN w:val="0"/>
        <w:spacing w:before="157" w:after="20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Przetwarzanie danych osobowych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– wszelkie operacje lub zestaw operacji wykonywanych na danych osobowych lub zestawach Danych osobowych, w sposób zautomatyzowany</w:t>
      </w:r>
      <w:r w:rsidRPr="00196C8C">
        <w:rPr>
          <w:rFonts w:ascii="Arial" w:eastAsia="Arial" w:hAnsi="Arial" w:cs="Arial"/>
          <w:color w:val="000000"/>
          <w:spacing w:val="-9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lub</w:t>
      </w:r>
      <w:r w:rsidRPr="00196C8C">
        <w:rPr>
          <w:rFonts w:ascii="Arial" w:eastAsia="Arial" w:hAnsi="Arial" w:cs="Arial"/>
          <w:color w:val="000000"/>
          <w:spacing w:val="-7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niezautomatyzowany</w:t>
      </w:r>
      <w:r w:rsidRPr="00196C8C">
        <w:rPr>
          <w:rFonts w:ascii="Arial" w:eastAsia="Arial" w:hAnsi="Arial" w:cs="Arial"/>
          <w:color w:val="000000"/>
          <w:spacing w:val="-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takie</w:t>
      </w:r>
      <w:r w:rsidRPr="00196C8C">
        <w:rPr>
          <w:rFonts w:ascii="Arial" w:eastAsia="Arial" w:hAnsi="Arial" w:cs="Arial"/>
          <w:color w:val="000000"/>
          <w:spacing w:val="-7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jak</w:t>
      </w:r>
      <w:r w:rsidRPr="00196C8C">
        <w:rPr>
          <w:rFonts w:ascii="Arial" w:eastAsia="Arial" w:hAnsi="Arial" w:cs="Arial"/>
          <w:color w:val="000000"/>
          <w:spacing w:val="-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zbieranie,</w:t>
      </w:r>
      <w:r w:rsidRPr="00196C8C">
        <w:rPr>
          <w:rFonts w:ascii="Arial" w:eastAsia="Arial" w:hAnsi="Arial" w:cs="Arial"/>
          <w:color w:val="000000"/>
          <w:spacing w:val="-8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utrwalanie,</w:t>
      </w:r>
      <w:r w:rsidRPr="00196C8C">
        <w:rPr>
          <w:rFonts w:ascii="Arial" w:eastAsia="Arial" w:hAnsi="Arial" w:cs="Arial"/>
          <w:color w:val="000000"/>
          <w:spacing w:val="-7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196C8C" w:rsidRPr="00196C8C" w:rsidRDefault="00196C8C" w:rsidP="00623FD1">
      <w:pPr>
        <w:widowControl w:val="0"/>
        <w:numPr>
          <w:ilvl w:val="1"/>
          <w:numId w:val="21"/>
        </w:numPr>
        <w:tabs>
          <w:tab w:val="left" w:pos="830"/>
        </w:tabs>
        <w:autoSpaceDE w:val="0"/>
        <w:autoSpaceDN w:val="0"/>
        <w:spacing w:before="157" w:after="200" w:line="360" w:lineRule="auto"/>
        <w:ind w:right="771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Umowa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– niniejsza umowa powierzenia przetwarzania danych</w:t>
      </w:r>
      <w:r w:rsidRPr="00196C8C">
        <w:rPr>
          <w:rFonts w:ascii="Arial" w:eastAsia="Arial" w:hAnsi="Arial" w:cs="Arial"/>
          <w:color w:val="000000"/>
          <w:spacing w:val="-8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osobowych;</w:t>
      </w:r>
    </w:p>
    <w:p w:rsidR="00196C8C" w:rsidRPr="00196C8C" w:rsidRDefault="00196C8C" w:rsidP="00623FD1">
      <w:pPr>
        <w:widowControl w:val="0"/>
        <w:numPr>
          <w:ilvl w:val="1"/>
          <w:numId w:val="21"/>
        </w:numPr>
        <w:tabs>
          <w:tab w:val="left" w:pos="830"/>
        </w:tabs>
        <w:autoSpaceDE w:val="0"/>
        <w:autoSpaceDN w:val="0"/>
        <w:spacing w:before="157" w:after="200" w:line="360" w:lineRule="auto"/>
        <w:ind w:right="-35"/>
        <w:jc w:val="both"/>
        <w:rPr>
          <w:rFonts w:ascii="Arial" w:eastAsia="Arial" w:hAnsi="Arial" w:cs="Arial"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Umowa podstawowa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– umo</w:t>
      </w:r>
      <w:r w:rsidR="00623FD1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wa z dnia ………………… dla której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umowa powierzenia przetwarzania danych</w:t>
      </w:r>
      <w:r w:rsidRPr="00196C8C">
        <w:rPr>
          <w:rFonts w:ascii="Arial" w:eastAsia="Arial" w:hAnsi="Arial" w:cs="Arial"/>
          <w:color w:val="000000"/>
          <w:spacing w:val="-8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osobowych stanowi Załącznik nr 1;</w:t>
      </w:r>
    </w:p>
    <w:p w:rsidR="00196C8C" w:rsidRPr="00623FD1" w:rsidRDefault="00196C8C" w:rsidP="00623FD1">
      <w:pPr>
        <w:widowControl w:val="0"/>
        <w:numPr>
          <w:ilvl w:val="1"/>
          <w:numId w:val="21"/>
        </w:numPr>
        <w:tabs>
          <w:tab w:val="left" w:pos="837"/>
        </w:tabs>
        <w:autoSpaceDE w:val="0"/>
        <w:autoSpaceDN w:val="0"/>
        <w:spacing w:before="157" w:after="200" w:line="360" w:lineRule="auto"/>
        <w:ind w:right="-35"/>
        <w:jc w:val="both"/>
        <w:rPr>
          <w:rFonts w:ascii="Arial" w:eastAsia="Arial" w:hAnsi="Arial" w:cs="Arial"/>
          <w:color w:val="FF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RODO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- rozporządzenie Parlamentu Europejskiego i Rady (UE) 2016/679 z dnia 27 kwietnia 2016 r. w sprawie ochrony osób fizycznych w związku z przetwarzaniem danych osobowych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i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w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sprawie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swobodnego</w:t>
      </w:r>
      <w:r w:rsidRPr="00196C8C">
        <w:rPr>
          <w:rFonts w:ascii="Arial" w:eastAsia="Arial" w:hAnsi="Arial" w:cs="Arial"/>
          <w:color w:val="000000"/>
          <w:spacing w:val="14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przepływu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takich</w:t>
      </w:r>
      <w:r w:rsidRPr="00196C8C">
        <w:rPr>
          <w:rFonts w:ascii="Arial" w:eastAsia="Arial" w:hAnsi="Arial" w:cs="Arial"/>
          <w:color w:val="000000"/>
          <w:spacing w:val="14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danych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oraz</w:t>
      </w:r>
      <w:r w:rsidRPr="00196C8C">
        <w:rPr>
          <w:rFonts w:ascii="Arial" w:eastAsia="Arial" w:hAnsi="Arial" w:cs="Arial"/>
          <w:color w:val="000000"/>
          <w:spacing w:val="13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>uchylenia</w:t>
      </w:r>
      <w:r w:rsidRPr="00196C8C">
        <w:rPr>
          <w:rFonts w:ascii="Arial" w:eastAsia="Arial" w:hAnsi="Arial" w:cs="Arial"/>
          <w:color w:val="000000"/>
          <w:spacing w:val="16"/>
          <w:sz w:val="20"/>
          <w:szCs w:val="20"/>
          <w:lang w:bidi="pl-PL"/>
        </w:rPr>
        <w:t xml:space="preserve"> </w:t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dyrektywy 95/46/WE (ogólne rozporządzenie </w:t>
      </w:r>
      <w:r w:rsidR="00995409">
        <w:rPr>
          <w:rFonts w:ascii="Arial" w:eastAsia="Arial" w:hAnsi="Arial" w:cs="Arial"/>
          <w:color w:val="000000"/>
          <w:sz w:val="20"/>
          <w:szCs w:val="20"/>
          <w:lang w:bidi="pl-PL"/>
        </w:rPr>
        <w:br/>
      </w:r>
      <w:r w:rsidRPr="00196C8C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o ochronie danych), Dz. Urz. UE L 119 z 4 maja 2016 r. </w:t>
      </w:r>
    </w:p>
    <w:p w:rsidR="00196C8C" w:rsidRPr="00196C8C" w:rsidRDefault="00196C8C" w:rsidP="00623FD1">
      <w:pPr>
        <w:widowControl w:val="0"/>
        <w:autoSpaceDE w:val="0"/>
        <w:autoSpaceDN w:val="0"/>
        <w:spacing w:before="184" w:line="360" w:lineRule="auto"/>
        <w:jc w:val="center"/>
        <w:outlineLvl w:val="0"/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§ 2</w:t>
      </w:r>
    </w:p>
    <w:p w:rsidR="00196C8C" w:rsidRPr="00196C8C" w:rsidRDefault="00196C8C" w:rsidP="00623FD1">
      <w:pPr>
        <w:widowControl w:val="0"/>
        <w:autoSpaceDE w:val="0"/>
        <w:autoSpaceDN w:val="0"/>
        <w:spacing w:before="36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bidi="pl-PL"/>
        </w:rPr>
      </w:pPr>
      <w:r w:rsidRPr="00196C8C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Oświadczenia  i obowiązki Stron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 Strony oświadczają, że w związku z zawarciem Umowy podstawowej, zawierają niniejszą Umowę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w trybie art. 28 ust 3 RODO w celu wykonania obowiązków, o których mowa w RODO.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Powierzający oświadcza, że spełnia warunki legalności przetwarzania danych osobowych, jak również,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że jest uprawniony do powierzenia danych osobowych.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3. Przetwarzający oświadcza, iż dysponuje odpowiednimi środkami technicznymi i organizacyjnymi, doświadczeniem, wiedzą i wykwalifikowanym personelem, umożliwiającymi mu prawidłowe wykonanie niniejszej Umowy, spełnienie wymogów RODO oraz gwarantuje ochronę praw osób, których dane dotyczą.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Powierzający zobowiązuje Przetwarzającego do wprowadzenia odpowiednich dokumentów regulujących zasady ochrony danych osobowych i zobowiązuje go do ich stosowania, w tym klauzuli informacyjnej zgodnej z art. 13 – 14 RODO.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5. Powierzający zobowiązuje Przetwarzającego do przeprowadzenia co najmniej jednego szkolenia pracowników zaangażowanych w realizację umowy, w zakresie przetwarzania danych osobowych, przed ich przystąpieniem do jej realizacji.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6. Powierzający zobowiązuje Przetwarzającego do poinformowania powierzającego o fakcie powołania inspektora ochrony danych osobowych i przekazania jego danych kontaktowych (jeśli dotyczy).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7. Powierzający zobowiązuje Przetwarzającego do przetwarzania danych osobowych wyłącznie przy użyciu sprzętu wyposażonego w oprogramowanie antywirusowe. </w:t>
      </w:r>
    </w:p>
    <w:p w:rsidR="00196C8C" w:rsidRPr="00196C8C" w:rsidRDefault="00196C8C" w:rsidP="00623FD1">
      <w:pPr>
        <w:autoSpaceDE w:val="0"/>
        <w:autoSpaceDN w:val="0"/>
        <w:adjustRightInd w:val="0"/>
        <w:spacing w:after="47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8. Powierzający zobowiązuje Przetwarzającego do przenoszenia danych osobowych wyłącznie na zabezpieczonych nośnikach. </w:t>
      </w:r>
    </w:p>
    <w:p w:rsidR="00196C8C" w:rsidRPr="00196C8C" w:rsidRDefault="00196C8C" w:rsidP="00623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§ 3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Przedmiot Umowy oraz zakres, charakter i cel przetwarzania danych osobowych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196C8C" w:rsidRPr="00865127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86512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1. Powierzający w trybie art. 28 ust 3 RODO powierza Przetwarzającemu do przetwarzania dane osobowe </w:t>
      </w:r>
      <w:r w:rsidR="00865127" w:rsidRPr="0086512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</w:r>
      <w:r w:rsidRPr="0086512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 celu realizacji Umowy podstawowej, a Przetwarzający zobowiązuje się do zgodnego z prawem i niniejszą Umową ich przetwarzania.</w:t>
      </w:r>
    </w:p>
    <w:p w:rsidR="00196C8C" w:rsidRPr="00865127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12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865127">
        <w:rPr>
          <w:rFonts w:ascii="Arial" w:hAnsi="Arial" w:cs="Arial"/>
          <w:color w:val="000000" w:themeColor="text1"/>
          <w:sz w:val="20"/>
          <w:szCs w:val="20"/>
        </w:rPr>
        <w:t>Powierzone do przetwarzania dane osobowe dotycz</w:t>
      </w:r>
      <w:r w:rsidR="00E543AC">
        <w:rPr>
          <w:rFonts w:ascii="Arial" w:hAnsi="Arial" w:cs="Arial"/>
          <w:color w:val="000000" w:themeColor="text1"/>
          <w:sz w:val="20"/>
          <w:szCs w:val="20"/>
        </w:rPr>
        <w:t xml:space="preserve">ą </w:t>
      </w:r>
      <w:r w:rsidRPr="00865127">
        <w:rPr>
          <w:rFonts w:ascii="Arial" w:hAnsi="Arial" w:cs="Arial"/>
          <w:color w:val="000000" w:themeColor="text1"/>
          <w:sz w:val="20"/>
          <w:szCs w:val="20"/>
        </w:rPr>
        <w:t xml:space="preserve">osób </w:t>
      </w:r>
      <w:r w:rsidR="00850A82" w:rsidRPr="00FD35E9">
        <w:rPr>
          <w:rFonts w:ascii="Arial" w:hAnsi="Arial" w:cs="Arial"/>
          <w:sz w:val="20"/>
          <w:szCs w:val="20"/>
        </w:rPr>
        <w:t xml:space="preserve">bezdomnych przebywających </w:t>
      </w:r>
      <w:r w:rsidR="00E543AC">
        <w:rPr>
          <w:rFonts w:ascii="Arial" w:hAnsi="Arial" w:cs="Arial"/>
          <w:sz w:val="20"/>
          <w:szCs w:val="20"/>
        </w:rPr>
        <w:t xml:space="preserve">w Schronisku, </w:t>
      </w:r>
      <w:r w:rsidR="00623FD1">
        <w:rPr>
          <w:rFonts w:ascii="Arial" w:hAnsi="Arial" w:cs="Arial"/>
          <w:sz w:val="20"/>
          <w:szCs w:val="20"/>
        </w:rPr>
        <w:br/>
      </w:r>
      <w:r w:rsidR="00E543AC">
        <w:rPr>
          <w:rFonts w:ascii="Arial" w:hAnsi="Arial" w:cs="Arial"/>
          <w:sz w:val="20"/>
          <w:szCs w:val="20"/>
        </w:rPr>
        <w:t xml:space="preserve">w zakresie: </w:t>
      </w:r>
      <w:r w:rsidR="00E543AC" w:rsidRPr="00E543AC">
        <w:rPr>
          <w:rFonts w:ascii="Arial" w:hAnsi="Arial" w:cs="Arial"/>
          <w:color w:val="FF0000"/>
          <w:sz w:val="20"/>
          <w:szCs w:val="20"/>
        </w:rPr>
        <w:t>imienia i nazwiska, miejsca pobytu, sytuacji społecznej.</w:t>
      </w:r>
    </w:p>
    <w:p w:rsidR="00196C8C" w:rsidRPr="00865127" w:rsidRDefault="00196C8C" w:rsidP="00623FD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127">
        <w:rPr>
          <w:rFonts w:ascii="Arial" w:hAnsi="Arial" w:cs="Arial"/>
          <w:color w:val="000000" w:themeColor="text1"/>
          <w:sz w:val="20"/>
          <w:szCs w:val="20"/>
        </w:rPr>
        <w:t>3. Zakres powierzenia, o którym mowa w ust. 2, będzie dokonywany w zakresie i celu niezbędnym do realizacji zadań wynikających z umowy podstawowej.</w:t>
      </w:r>
    </w:p>
    <w:p w:rsidR="00196C8C" w:rsidRPr="00865127" w:rsidRDefault="00196C8C" w:rsidP="00623FD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bidi="pl-PL"/>
        </w:rPr>
      </w:pPr>
      <w:r w:rsidRPr="00865127">
        <w:rPr>
          <w:rFonts w:ascii="Arial" w:hAnsi="Arial" w:cs="Arial"/>
          <w:color w:val="000000" w:themeColor="text1"/>
          <w:sz w:val="20"/>
          <w:szCs w:val="20"/>
        </w:rPr>
        <w:t>4.</w:t>
      </w:r>
      <w:r w:rsidRPr="00865127">
        <w:rPr>
          <w:rFonts w:ascii="Arial" w:hAnsi="Arial" w:cs="Arial"/>
          <w:color w:val="000000" w:themeColor="text1"/>
          <w:sz w:val="20"/>
          <w:szCs w:val="20"/>
        </w:rPr>
        <w:tab/>
      </w:r>
      <w:r w:rsidRPr="00865127">
        <w:rPr>
          <w:rFonts w:ascii="Arial" w:eastAsia="Arial" w:hAnsi="Arial" w:cs="Arial"/>
          <w:color w:val="000000" w:themeColor="text1"/>
          <w:sz w:val="20"/>
          <w:szCs w:val="20"/>
          <w:lang w:bidi="pl-PL"/>
        </w:rPr>
        <w:t xml:space="preserve">Przetwarzanie danych osobowych odbywa się w formie papierowej oraz przy wykorzystaniu systemów informatycznych. </w:t>
      </w:r>
    </w:p>
    <w:p w:rsidR="00196C8C" w:rsidRPr="00865127" w:rsidRDefault="00196C8C" w:rsidP="00623FD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bidi="pl-PL"/>
        </w:rPr>
      </w:pPr>
      <w:r w:rsidRPr="00865127">
        <w:rPr>
          <w:rFonts w:ascii="Arial" w:eastAsia="Arial" w:hAnsi="Arial" w:cs="Arial"/>
          <w:color w:val="000000" w:themeColor="text1"/>
          <w:sz w:val="20"/>
          <w:szCs w:val="20"/>
          <w:lang w:bidi="pl-PL"/>
        </w:rPr>
        <w:t>5.</w:t>
      </w:r>
      <w:r w:rsidRPr="00865127">
        <w:rPr>
          <w:rFonts w:ascii="Arial" w:eastAsia="Arial" w:hAnsi="Arial" w:cs="Arial"/>
          <w:color w:val="000000" w:themeColor="text1"/>
          <w:sz w:val="20"/>
          <w:szCs w:val="20"/>
          <w:lang w:eastAsia="en-US" w:bidi="pl-PL"/>
        </w:rPr>
        <w:t xml:space="preserve">Dane osobowe będą przetwarzane w celu realizacji usługi określonej w </w:t>
      </w:r>
      <w:r w:rsidR="00E543AC">
        <w:rPr>
          <w:rFonts w:ascii="Arial" w:eastAsia="Arial" w:hAnsi="Arial" w:cs="Arial"/>
          <w:color w:val="000000" w:themeColor="text1"/>
          <w:sz w:val="20"/>
          <w:szCs w:val="20"/>
          <w:lang w:eastAsia="en-US" w:bidi="pl-PL"/>
        </w:rPr>
        <w:t>§2 umowy</w:t>
      </w:r>
      <w:r w:rsidRPr="00865127">
        <w:rPr>
          <w:rFonts w:ascii="Arial" w:eastAsia="Arial" w:hAnsi="Arial" w:cs="Arial"/>
          <w:color w:val="000000" w:themeColor="text1"/>
          <w:sz w:val="20"/>
          <w:szCs w:val="20"/>
          <w:lang w:eastAsia="en-US" w:bidi="pl-PL"/>
        </w:rPr>
        <w:t xml:space="preserve"> podstawowej,</w:t>
      </w:r>
      <w:r w:rsidR="00E543AC">
        <w:rPr>
          <w:rFonts w:ascii="Arial" w:eastAsia="Arial" w:hAnsi="Arial" w:cs="Arial"/>
          <w:color w:val="000000" w:themeColor="text1"/>
          <w:sz w:val="20"/>
          <w:szCs w:val="20"/>
          <w:lang w:eastAsia="en-US" w:bidi="pl-PL"/>
        </w:rPr>
        <w:t xml:space="preserve"> o której mowa w jej § 2 </w:t>
      </w:r>
      <w:r w:rsidRPr="0086512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(polecenia Powierzającego).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4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Zasady przetwarzania danych osobowych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 Przetwarzający może przetwarzać dane osobowe wyłącznie w zakresie i celu przewidzianym w § 3 niniejszej Umowy.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Przetwarzający zobowiązuje się przetwarzać dane osobowe zgodnie z udokumentowanym poleceniem Powierzającego, zawartym w Umowie podstawowej lub w innym dokumencie wydanym przez Powierzającego, co dotyczy także przekazywania danych do państwa trzeciego lub organizacji międzynarodowej. Powierzający oświadcza, że Polecenie nie może naruszać form i zasad przetwarzania określonych w Umowie podstawowej.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3. Przetwarzający informuje Powierzającego 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publiczny.</w:t>
      </w:r>
      <w:r w:rsidRPr="00196C8C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Przy przetwarzaniu danych osobowych, Przetwarzający powinien przestrzegać zasad wskazanych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niniejszej Umowie oraz RODO.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5. Przetwarzający podejmuje środki zabezpieczające dane osobowe, w szczególności obowiązany jest: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1) wdrożyć odpowiednie środki techniczne i organizacyjne, by przetwarzanie powierzonych danych spełniało wymogi RODO i chroniło prawa osób, których dane dotyczą, w tym środki techniczne i organizacyjne zapewniające bezpieczeństwo przetwarzania, o którym mowa w art. 32 RODO a przede wszystkim powinien zabezpieczyć dane przed przypadkowym lub niezgodnym z prawem zniszczeniem, utratą, modyfikacją, nieuprawnionym ujawnieniem lub nieuprawnionym dostępem do danych osobowych przesyłanych, przechowywanych lub w inny sposób przetwarzanych;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2) współdziałać z Powierzającym w wywiązywaniu się z o</w:t>
      </w:r>
      <w:r w:rsidR="00995409">
        <w:rPr>
          <w:rFonts w:ascii="Arial" w:eastAsia="Calibri" w:hAnsi="Arial" w:cs="Arial"/>
          <w:color w:val="000000"/>
          <w:sz w:val="20"/>
          <w:szCs w:val="20"/>
          <w:lang w:eastAsia="en-US"/>
        </w:rPr>
        <w:t>bowiązków określonych w art. 32</w:t>
      </w:r>
      <w:bookmarkStart w:id="0" w:name="_GoBack"/>
      <w:bookmarkEnd w:id="0"/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-36 RODO,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szczególności Przetwarzający zobowiązuje się przekazywać Powierzającemu informacje dotyczące stosowanych środków zabezpieczania danych osobowych,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3) współdziałać z Powierzającym w sytuacji naruszenia ochrony danych osobowych: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a)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niezwłocznie informować Powierzającego o podejrzeniach lub stwierdzonych przypadkach naruszenia ochrony danych osobowych, nie później niż w 24 godziny od powzięcia takiej informacji. </w:t>
      </w:r>
      <w:r w:rsidRPr="00196C8C">
        <w:rPr>
          <w:rFonts w:ascii="Arial" w:hAnsi="Arial" w:cs="Arial"/>
          <w:sz w:val="20"/>
          <w:szCs w:val="20"/>
        </w:rPr>
        <w:t xml:space="preserve">Przetwarzający przekazuje Powierzającemu informacje, które obejmują: datę i godzinę zdarzenia (jeśli jest znana; w razie potrzeby możliwe jest określenie w przybliżeniu); datę i godzinę kiedy Przetwarzający powziął informację </w:t>
      </w:r>
      <w:r w:rsidR="00623FD1">
        <w:rPr>
          <w:rFonts w:ascii="Arial" w:hAnsi="Arial" w:cs="Arial"/>
          <w:sz w:val="20"/>
          <w:szCs w:val="20"/>
        </w:rPr>
        <w:br/>
      </w:r>
      <w:r w:rsidRPr="00196C8C">
        <w:rPr>
          <w:rFonts w:ascii="Arial" w:hAnsi="Arial" w:cs="Arial"/>
          <w:sz w:val="20"/>
          <w:szCs w:val="20"/>
        </w:rPr>
        <w:t>o zdarzeniu; opis charakteru i okoliczności naruszenia /w tym wskazanie, na czym polegało naruszenie, określenie miejsca, w którym fizycznie doszło do naruszenia, wskazanie nośników, na których znajdowały się dane będące przedmiotem naruszenia/; kategorie i przybliżoną liczbę wpisów /rekordów/ danych, których dotyczyło naruszenie; kategorie i przybliżoną liczbę osób, których dotyczyło naruszenie; opis potencjalnych konsekwencji i niekorzystnych skutków naruszenia dla osób, których dane dotyczą;  opis środków technicznych i organizacyjnych, które zostały lub mają być zastosowane w celu złagodzenia potencjalnych niekorzystnych skutków naruszenia; imię, nazwisko i dane kontaktowe do osoby, od której można uzyskać więcej informacji na temat zgłoszonego narusz</w:t>
      </w:r>
      <w:r w:rsidRPr="00196C8C">
        <w:rPr>
          <w:rFonts w:ascii="Arial" w:hAnsi="Arial" w:cs="Arial"/>
          <w:color w:val="000000"/>
          <w:sz w:val="20"/>
          <w:szCs w:val="20"/>
        </w:rPr>
        <w:t xml:space="preserve">enia)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w celu spełnienia obowiązku powiadomienia organu nadzorczego. Przetwarzający podejmuje bez zbędnej zwłoki podejmuje wszelkie rozsądne działania mające na celu ograniczenie i naprawienie negatywnych skutków naruszenia. Przetwarzający nie jest uprawniony ani zobowiązany do powiadamiania o naruszeniu osób, których dane dotyczą, ani organu nadzorczego;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b) współpracować przy ocenie naruszenia i ewentualnym zawiadamianiu o tym organu nadzorczego lub osób, których dane osobowe dotyczą;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c) przekazywać informacje niezbędne do przeprowadzenia oceny skutków dla ochrony danych oraz przeprowadzania uprzednich konsultacji z organem nadzorczym i wdrożenia zaleceń organu;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d) umożliwiać Powierzającemu uczestnictwo w czynnościach wyjaśniających i informować Powierzającego o ustaleniach z chwilą ich dokonania, w szczególności o stwierdzeniu naruszenia, przy czym powiadomienie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 stwierdzeniu naruszenia, powinno być przesłane wraz z wszelką niezbędną dokumentacją dotyczącą naruszenia.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4) współdziałać z Powierzającym w wywiązywaniu się z obowiązku odpowiadania na żądania osób, których dane dotyczą, w zakresie wykonywania ich praw określonych w rozdziale III RODO;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5) niezwłocznie informować Powierzającego, jeżeli zdaniem Przetwarzającego wydane mu polecenie stanowi naruszenie RODO lub innych przepisów o ochronie danych osobowych;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6) stosować się do ewentualnych wskazówek lub zaleceń, wydanych przez krajowy organ nadzorczy lub Europejską Radę Ochrony Danych, dotyczących przetwarzania danych osobowych, w szczególności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zakresie stosowania RODO;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7) dopuszczać do przetwarzania danych osobowych, w szczególności do urządzeń w ramach których dane osobowe są przetwarzane, wyłącznie osoby działające z jego upoważnienia, w zakresie wydanych przez Przetwarzającego udokumentowanych poleceń i przeszkolone z zakresu ochrony danych osobowych;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8) zapewnić, aby osoby upoważnione do przetwarzania danych osobowych zobowiązały się do zachowania tych danych oraz sposobów ich zabezpieczeń w tajemnicy, lub zapewnić by osoby podlegały odpowiedniemu ustawowemu obowiązkowi zachowania tajemnicy, przy czym obowiązek zachowania tajemnicy istnieje również po realizacji Umowy lub ustaniu zatrudnienia u Przetwarzającego;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9) prowadzić rejestr kategorii czynności przetwarzania dokonywanych w imieniu Administratora, o którym mowa w art. 30 RODO, o ile dotyczy.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6. Przetwarzający zobowiązuje się do niezwłocznego, tj. w terminie umożliwiającym udział Administratora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w czynnościach kontrolnych, poinformowania Administratora o jakimkolwiek postępowaniu, w szczególności administracyjnym lub sądowym, dotyczącym przetwarzania danych osobowych przez Przetwarzającego,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o jakiejkolwiek decyzji administracyjnej lub orzeczeniu dotyczącym przetwarzania danych osobowych, skierowanej do Przetwarzającego, a także o wszelkich kontrolach i inspekcjach dotyczących przetwarzania danych osobowych przez Przetwarzającego prowadzonych przez organ nadzorczy w zakresie danych osobowych.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7. W przypadku rozwiązania Umowy lub Umowy podstawowej Przetwarzający zobowiązany jest, zależnie od decyzji Powierzającego, do usunięcia lub zwrócenia Powierzającemu wszelkich danych osobowych oraz do usunięcia wszelkich ich istniejących kopii i potwierdzenia tego faktu odpowiednim protokołem, który zostanie przekazany Powierzającemu nie później niż w terminie 14 dni od dnia rozwiązania Umowy lub Umowy podstawowej, chyba że prawo Unii lub prawo państwa członkowskiego nakazują przechowywanie danych osobowych.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8. Planując dokonanie zmian w sposobie przetwarzania danych osobowych, Przetwarzający ma obowiązek zastosować się do wymogów, o których mowa w art. 25 ust. 1 RODO i ma obowiązek z wyprzedzeniem informować Powierzającego o planowanych zmianach w taki sposób i terminach, aby zapewnić Powierzającemu realną możliwość reagowania, jeżeli planowane przez Przetwarzającego zmiany w opinii Powierzającego grożą uzgodnionemu poziomowi bezpieczeństwa danych osobowych lub zwiększają ryzyko naruszenia praw lub wolności osób, wskutek przetwarzania danych osobowych przez Przetwarzającego.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9. Powierzający nie wyraża zgody na powierzanie danych osobowych przez Przetwarzającego  podmiotom świadczącym usługi na rzecz Przetwarzającego w związku z realizacją umowy podstawowej.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5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Prawo kontroli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1.Administrator zgodnie z art. 28 ust. 3 pkt h) RODO ma prawo kontroli, czy środki zastosowane przez Przetwarzającego przy przetwarzaniu danych osobowych i zabezpieczeniu powierzonych danych osobowych spełniają postanowienia Umowy.</w:t>
      </w:r>
    </w:p>
    <w:p w:rsidR="00196C8C" w:rsidRPr="00623FD1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Przetwarzający zobowiązany jest umożliwiać Administratorowi lub wskazanej przez Administratora osobie trzeciej, dokonania audytów lub inspekcji, aby potwierdzić, iż przetwarzanie toczy się zgodnie z prawem oraz niniejszą Umową, a także wykonać wynikające z nich zalecenia, aby zapewnić zgodne z prawem przetwarzanie danych osobowych powierzonych Przetwarzającemu.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3. Administrator realizować będzie prawo audytu lub inspekcji w godzinach pracy Przetwarzającego. </w:t>
      </w:r>
    </w:p>
    <w:p w:rsidR="00196C8C" w:rsidRPr="00623FD1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Przetwarzający zobowiązuje się do usunięcia uchybień stwierdzonych podczas audytu lub inspekcji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w terminie wskazanym przez Administratora. </w:t>
      </w:r>
    </w:p>
    <w:p w:rsidR="00196C8C" w:rsidRPr="00623FD1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5. Przetwarzający udostępnia Administratorowi wszelkie informacje niezbędne do wykazania spełnienia obowiązków określonych w art. 28 RODO.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6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Odpowiedzialność Stron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1.Przetwarzający jest odpowiedzialny za udostępnienie lub wykorzystanie danych osobowych niezgodnie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 treścią Umowy, a w szczególności za udostępnienie powierzonych do przetwarzania danych osobowych osobom nieupoważnionym.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Przetwarzający odpowiada za szkody spowodowane zastosowaniem lub brakiem zastosowania właściwych środków bezpieczeństwa.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3. Przetwarzający odpowiada za szkody, jakie powstaną u Administratora lub osób trzecich w wyniku niezgodnego z RODO lub niniejszą Umową przetwarzaniem danych osobowych przez Przetwarzającego, w szczególności w sytuacji zapłaty odszkodowania przez Administratora na podstawie art. 82 RODO.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W przypadku niewykonania lub nienależytego wykonania przez Przetwarzającego niniejszej Umowy, Przetwarzający zobowiązuje się do zapłaty odszkodowania na zasadach ogólnych.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7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Wynagrodzenie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Wykonanie przedmiotu niniejszej Umowy przez Przetwarzającego nie będzie wiązać się z dodatkowymi kosztami dla Powierzającego, ponad koszty przewidziane w Umowie podstawowej.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8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Zasady zachowania poufności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 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 poufne”).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Przetwarzający oświadcza, że w związku ze zobowiązaniem do zachowania w tajemnicy danych osobowych nie będą one wykorzystywane, ujawniane ani udostępniane bez pisemnej zgody Powierzającego w innym celu niż wykonanie Umowy, chyba że konieczność ujawnienia posiadanych informacji wynika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z obowiązujących przepisów prawa lub Umowy.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9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Rozwiązanie umowy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1.Powierzajacy może rozwiązać niniejszą Umowę ze skutkiem natychmiastowym gdy Przetwarzający: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a) pomimo zobowiązania go do usunięcia uchybień stwierdzonych podczas kontroli nie usunie ich </w:t>
      </w:r>
      <w:r w:rsidR="00623FD1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wyznaczonym terminie;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b) przetwarza dane osobowe w sposób niezgodny z Umową;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c) powierzył przetwarzanie danych osobowych innemu podmiotowi z naruszeniem przepisów o ochronie danych osobowych. </w:t>
      </w:r>
    </w:p>
    <w:p w:rsidR="00196C8C" w:rsidRPr="00623FD1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2. Umowa zostanie rozwiązana także w przypadku rozwiązania Umowy podstawowej, z zachowaniem trybu rozwiązania Umowy podstawowej. </w:t>
      </w: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§ 10</w:t>
      </w:r>
    </w:p>
    <w:p w:rsidR="00196C8C" w:rsidRPr="00623FD1" w:rsidRDefault="00196C8C" w:rsidP="00623FD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Postanowienia końcowe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1. Niniejsza Umowa wchodzi w życie z dniem jej podpisania i zostaje zawarta na czas obowiązywania oraz wykonania wszelkich zobowiązań wynikających z Umowy podstawowej. Wszelkie zmiany niniejszej Umowy wymagają formy pisemnej pod rygorem nieważności.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2. W razie sprzeczności pomiędzy postanowieniami niniejszej Umowy a Umowy podstawowej, pierwszeństwo mają postanowienia niniejszej Umowy.</w:t>
      </w:r>
      <w:r w:rsidRPr="00196C8C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</w:t>
      </w: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>Oznacza to także, że kwestie dotyczące przetwarzania danych osobowych pomiędzy Administratorem a Przetwarzającym należy regulować poprzez zmiany niniejszej Umowy.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3. W sprawach nie uregulowanych niniejszą Umową mają zastosowanie przepisy RODO oraz przepisy krajowe.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Spory związane z wykonywaniem niniejszej Umowy rozstrzygane będą przez sąd właściwy dla siedziby Administratora.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96C8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5. Umowa została sporządzona w dwóch jednobrzmiących egzemplarzach, po jednym dla każdej ze Stron. </w:t>
      </w:r>
    </w:p>
    <w:p w:rsid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:rsidR="00686A2E" w:rsidRDefault="00686A2E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:rsidR="00686A2E" w:rsidRPr="00196C8C" w:rsidRDefault="00686A2E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196C8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……………………………………………………                                             …..…………..……… 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</w:pPr>
      <w:r w:rsidRPr="00196C8C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 xml:space="preserve">    Administrator/Powierzający                                                                  Przetwarzający</w:t>
      </w:r>
    </w:p>
    <w:p w:rsidR="00196C8C" w:rsidRPr="00196C8C" w:rsidRDefault="00196C8C" w:rsidP="00623FD1">
      <w:pPr>
        <w:autoSpaceDE w:val="0"/>
        <w:autoSpaceDN w:val="0"/>
        <w:adjustRightInd w:val="0"/>
        <w:spacing w:line="360" w:lineRule="auto"/>
        <w:ind w:left="4248"/>
        <w:jc w:val="right"/>
        <w:rPr>
          <w:rFonts w:ascii="Arial" w:hAnsi="Arial" w:cs="Arial"/>
          <w:sz w:val="22"/>
          <w:szCs w:val="22"/>
        </w:rPr>
      </w:pPr>
    </w:p>
    <w:p w:rsidR="00196C8C" w:rsidRPr="00FD35E9" w:rsidRDefault="00196C8C" w:rsidP="00623FD1">
      <w:pPr>
        <w:tabs>
          <w:tab w:val="left" w:pos="810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196C8C" w:rsidRPr="00FD35E9" w:rsidSect="00E22F0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1A" w:rsidRDefault="00AB251A" w:rsidP="00866294">
      <w:r>
        <w:separator/>
      </w:r>
    </w:p>
  </w:endnote>
  <w:endnote w:type="continuationSeparator" w:id="0">
    <w:p w:rsidR="00AB251A" w:rsidRDefault="00AB251A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1A" w:rsidRDefault="00AB251A" w:rsidP="00866294">
      <w:r>
        <w:separator/>
      </w:r>
    </w:p>
  </w:footnote>
  <w:footnote w:type="continuationSeparator" w:id="0">
    <w:p w:rsidR="00AB251A" w:rsidRDefault="00AB251A" w:rsidP="0086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369"/>
    <w:multiLevelType w:val="hybridMultilevel"/>
    <w:tmpl w:val="0E4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6F4"/>
    <w:multiLevelType w:val="hybridMultilevel"/>
    <w:tmpl w:val="A40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626"/>
    <w:multiLevelType w:val="hybridMultilevel"/>
    <w:tmpl w:val="36D4B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622C4"/>
    <w:multiLevelType w:val="hybridMultilevel"/>
    <w:tmpl w:val="F1CE0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BF5FA8"/>
    <w:multiLevelType w:val="hybridMultilevel"/>
    <w:tmpl w:val="0420B0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446B8C"/>
    <w:multiLevelType w:val="hybridMultilevel"/>
    <w:tmpl w:val="33A830DC"/>
    <w:lvl w:ilvl="0" w:tplc="ED02F6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617F"/>
    <w:multiLevelType w:val="hybridMultilevel"/>
    <w:tmpl w:val="2E2253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779B7"/>
    <w:multiLevelType w:val="hybridMultilevel"/>
    <w:tmpl w:val="1E620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61FF"/>
    <w:multiLevelType w:val="hybridMultilevel"/>
    <w:tmpl w:val="0D68C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56C13"/>
    <w:multiLevelType w:val="hybridMultilevel"/>
    <w:tmpl w:val="F258ABF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7D46D2C"/>
    <w:multiLevelType w:val="hybridMultilevel"/>
    <w:tmpl w:val="D5EAEA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8DD7BE7"/>
    <w:multiLevelType w:val="hybridMultilevel"/>
    <w:tmpl w:val="C382D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923B1B"/>
    <w:multiLevelType w:val="hybridMultilevel"/>
    <w:tmpl w:val="93B40DD4"/>
    <w:lvl w:ilvl="0" w:tplc="E32A4C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6DD6"/>
    <w:multiLevelType w:val="hybridMultilevel"/>
    <w:tmpl w:val="44F85C28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EBA2325E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color w:val="000000" w:themeColor="text1"/>
        <w:w w:val="100"/>
        <w:sz w:val="21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lang w:val="pl-PL" w:eastAsia="pl-PL" w:bidi="pl-PL"/>
      </w:rPr>
    </w:lvl>
  </w:abstractNum>
  <w:abstractNum w:abstractNumId="15" w15:restartNumberingAfterBreak="0">
    <w:nsid w:val="5927751C"/>
    <w:multiLevelType w:val="hybridMultilevel"/>
    <w:tmpl w:val="2D0EB92E"/>
    <w:lvl w:ilvl="0" w:tplc="3DC86E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5220A"/>
    <w:multiLevelType w:val="hybridMultilevel"/>
    <w:tmpl w:val="2CFC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928C4"/>
    <w:multiLevelType w:val="hybridMultilevel"/>
    <w:tmpl w:val="1E2E44D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8D575E6"/>
    <w:multiLevelType w:val="hybridMultilevel"/>
    <w:tmpl w:val="500896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AB70648"/>
    <w:multiLevelType w:val="hybridMultilevel"/>
    <w:tmpl w:val="5970A9D2"/>
    <w:lvl w:ilvl="0" w:tplc="261A12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A3E3C"/>
    <w:multiLevelType w:val="singleLevel"/>
    <w:tmpl w:val="16E6DA6A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ascii="Arial" w:hAnsi="Arial" w:cs="Arial" w:hint="default"/>
      </w:rPr>
    </w:lvl>
  </w:abstractNum>
  <w:num w:numId="1">
    <w:abstractNumId w:val="20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9"/>
  </w:num>
  <w:num w:numId="6">
    <w:abstractNumId w:val="17"/>
  </w:num>
  <w:num w:numId="7">
    <w:abstractNumId w:val="18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  <w:num w:numId="15">
    <w:abstractNumId w:val="16"/>
  </w:num>
  <w:num w:numId="16">
    <w:abstractNumId w:val="0"/>
  </w:num>
  <w:num w:numId="17">
    <w:abstractNumId w:val="15"/>
  </w:num>
  <w:num w:numId="18">
    <w:abstractNumId w:val="9"/>
  </w:num>
  <w:num w:numId="19">
    <w:abstractNumId w:val="13"/>
  </w:num>
  <w:num w:numId="20">
    <w:abstractNumId w:val="12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20951"/>
    <w:rsid w:val="00023E51"/>
    <w:rsid w:val="00026168"/>
    <w:rsid w:val="00030110"/>
    <w:rsid w:val="0003487B"/>
    <w:rsid w:val="00034AFD"/>
    <w:rsid w:val="00037A48"/>
    <w:rsid w:val="0004246B"/>
    <w:rsid w:val="000509B4"/>
    <w:rsid w:val="000538AD"/>
    <w:rsid w:val="00063608"/>
    <w:rsid w:val="00075447"/>
    <w:rsid w:val="00082A0C"/>
    <w:rsid w:val="000B75B2"/>
    <w:rsid w:val="000C3D97"/>
    <w:rsid w:val="000E45BA"/>
    <w:rsid w:val="000F2F48"/>
    <w:rsid w:val="000F3C99"/>
    <w:rsid w:val="00105324"/>
    <w:rsid w:val="001343C7"/>
    <w:rsid w:val="00135224"/>
    <w:rsid w:val="00141302"/>
    <w:rsid w:val="00142688"/>
    <w:rsid w:val="00145423"/>
    <w:rsid w:val="00154690"/>
    <w:rsid w:val="001569FA"/>
    <w:rsid w:val="00194923"/>
    <w:rsid w:val="00195771"/>
    <w:rsid w:val="00195AA5"/>
    <w:rsid w:val="001960D3"/>
    <w:rsid w:val="00196C8C"/>
    <w:rsid w:val="001A08CF"/>
    <w:rsid w:val="001E155A"/>
    <w:rsid w:val="001F1C64"/>
    <w:rsid w:val="001F52E7"/>
    <w:rsid w:val="00215962"/>
    <w:rsid w:val="0022265A"/>
    <w:rsid w:val="00233F42"/>
    <w:rsid w:val="00244737"/>
    <w:rsid w:val="0024564C"/>
    <w:rsid w:val="002560FE"/>
    <w:rsid w:val="002625BE"/>
    <w:rsid w:val="0026798F"/>
    <w:rsid w:val="002852A6"/>
    <w:rsid w:val="0028797F"/>
    <w:rsid w:val="00287B15"/>
    <w:rsid w:val="00297181"/>
    <w:rsid w:val="002A0367"/>
    <w:rsid w:val="002A0CF6"/>
    <w:rsid w:val="002D497B"/>
    <w:rsid w:val="002D5064"/>
    <w:rsid w:val="002F2901"/>
    <w:rsid w:val="002F7FD1"/>
    <w:rsid w:val="0030000D"/>
    <w:rsid w:val="003162E9"/>
    <w:rsid w:val="0032643C"/>
    <w:rsid w:val="00332CF6"/>
    <w:rsid w:val="00333D49"/>
    <w:rsid w:val="00337AA8"/>
    <w:rsid w:val="003432FB"/>
    <w:rsid w:val="003634EF"/>
    <w:rsid w:val="00363572"/>
    <w:rsid w:val="003772F5"/>
    <w:rsid w:val="00385836"/>
    <w:rsid w:val="003912ED"/>
    <w:rsid w:val="003A00BB"/>
    <w:rsid w:val="003A10DF"/>
    <w:rsid w:val="003A59B6"/>
    <w:rsid w:val="003B48A3"/>
    <w:rsid w:val="003D57AC"/>
    <w:rsid w:val="003F788E"/>
    <w:rsid w:val="00424197"/>
    <w:rsid w:val="00425556"/>
    <w:rsid w:val="0042779E"/>
    <w:rsid w:val="00434F07"/>
    <w:rsid w:val="00445503"/>
    <w:rsid w:val="00454943"/>
    <w:rsid w:val="00481233"/>
    <w:rsid w:val="004813B5"/>
    <w:rsid w:val="004A28A3"/>
    <w:rsid w:val="004A3BF4"/>
    <w:rsid w:val="004B0082"/>
    <w:rsid w:val="004B7A81"/>
    <w:rsid w:val="004C5995"/>
    <w:rsid w:val="004D0EE6"/>
    <w:rsid w:val="004D2A24"/>
    <w:rsid w:val="004E0EDE"/>
    <w:rsid w:val="005016C2"/>
    <w:rsid w:val="00503706"/>
    <w:rsid w:val="00503E6D"/>
    <w:rsid w:val="00516FAD"/>
    <w:rsid w:val="00524DD2"/>
    <w:rsid w:val="005F341F"/>
    <w:rsid w:val="005F4C6E"/>
    <w:rsid w:val="005F61B8"/>
    <w:rsid w:val="005F6C94"/>
    <w:rsid w:val="00623FD1"/>
    <w:rsid w:val="00632FD9"/>
    <w:rsid w:val="00634C72"/>
    <w:rsid w:val="00650EAF"/>
    <w:rsid w:val="00652293"/>
    <w:rsid w:val="006653A7"/>
    <w:rsid w:val="00667C7A"/>
    <w:rsid w:val="00672C39"/>
    <w:rsid w:val="00686A2E"/>
    <w:rsid w:val="00694502"/>
    <w:rsid w:val="00695700"/>
    <w:rsid w:val="00697BC4"/>
    <w:rsid w:val="006A50DC"/>
    <w:rsid w:val="006A6792"/>
    <w:rsid w:val="006B75B1"/>
    <w:rsid w:val="006C1A5D"/>
    <w:rsid w:val="006C2BDF"/>
    <w:rsid w:val="006D1748"/>
    <w:rsid w:val="006D774F"/>
    <w:rsid w:val="006E769B"/>
    <w:rsid w:val="00704C95"/>
    <w:rsid w:val="00717F30"/>
    <w:rsid w:val="007226E7"/>
    <w:rsid w:val="00733A2E"/>
    <w:rsid w:val="007441C9"/>
    <w:rsid w:val="00752B82"/>
    <w:rsid w:val="007533A4"/>
    <w:rsid w:val="00781BD2"/>
    <w:rsid w:val="00786496"/>
    <w:rsid w:val="007A18E5"/>
    <w:rsid w:val="007D3FB0"/>
    <w:rsid w:val="007E007D"/>
    <w:rsid w:val="007F273B"/>
    <w:rsid w:val="007F71E8"/>
    <w:rsid w:val="00814A66"/>
    <w:rsid w:val="00820B99"/>
    <w:rsid w:val="00823A87"/>
    <w:rsid w:val="00850A82"/>
    <w:rsid w:val="00851FA8"/>
    <w:rsid w:val="00865127"/>
    <w:rsid w:val="00866294"/>
    <w:rsid w:val="0087331D"/>
    <w:rsid w:val="008921E4"/>
    <w:rsid w:val="008A7EC8"/>
    <w:rsid w:val="008D359B"/>
    <w:rsid w:val="008E219B"/>
    <w:rsid w:val="008F3B25"/>
    <w:rsid w:val="00903B91"/>
    <w:rsid w:val="009201B7"/>
    <w:rsid w:val="0092671A"/>
    <w:rsid w:val="00951DFF"/>
    <w:rsid w:val="00972E5B"/>
    <w:rsid w:val="00974738"/>
    <w:rsid w:val="009938B3"/>
    <w:rsid w:val="00994023"/>
    <w:rsid w:val="00995409"/>
    <w:rsid w:val="009A4052"/>
    <w:rsid w:val="009A7053"/>
    <w:rsid w:val="009C1683"/>
    <w:rsid w:val="009C1D48"/>
    <w:rsid w:val="009D0763"/>
    <w:rsid w:val="009E2EF5"/>
    <w:rsid w:val="009F474A"/>
    <w:rsid w:val="00A04736"/>
    <w:rsid w:val="00A241A6"/>
    <w:rsid w:val="00A27342"/>
    <w:rsid w:val="00A31C97"/>
    <w:rsid w:val="00A32903"/>
    <w:rsid w:val="00A36926"/>
    <w:rsid w:val="00A37927"/>
    <w:rsid w:val="00A42137"/>
    <w:rsid w:val="00A519BF"/>
    <w:rsid w:val="00A56B5A"/>
    <w:rsid w:val="00A57B85"/>
    <w:rsid w:val="00A6038A"/>
    <w:rsid w:val="00A65EF2"/>
    <w:rsid w:val="00A75586"/>
    <w:rsid w:val="00A83622"/>
    <w:rsid w:val="00A9284D"/>
    <w:rsid w:val="00A93907"/>
    <w:rsid w:val="00AA41F5"/>
    <w:rsid w:val="00AA59F0"/>
    <w:rsid w:val="00AB1C97"/>
    <w:rsid w:val="00AB251A"/>
    <w:rsid w:val="00AB7502"/>
    <w:rsid w:val="00AC3663"/>
    <w:rsid w:val="00AD6F81"/>
    <w:rsid w:val="00AF350D"/>
    <w:rsid w:val="00B35198"/>
    <w:rsid w:val="00B40646"/>
    <w:rsid w:val="00B42AEB"/>
    <w:rsid w:val="00B4745A"/>
    <w:rsid w:val="00B5021F"/>
    <w:rsid w:val="00B5597C"/>
    <w:rsid w:val="00B70F89"/>
    <w:rsid w:val="00B75A73"/>
    <w:rsid w:val="00BC46F2"/>
    <w:rsid w:val="00BD6A88"/>
    <w:rsid w:val="00BE1B32"/>
    <w:rsid w:val="00BF7433"/>
    <w:rsid w:val="00C27CA6"/>
    <w:rsid w:val="00C42086"/>
    <w:rsid w:val="00C62746"/>
    <w:rsid w:val="00C8000F"/>
    <w:rsid w:val="00C87CB4"/>
    <w:rsid w:val="00C959F7"/>
    <w:rsid w:val="00C95A5D"/>
    <w:rsid w:val="00CA3646"/>
    <w:rsid w:val="00CC3CF3"/>
    <w:rsid w:val="00CC720F"/>
    <w:rsid w:val="00CE20A4"/>
    <w:rsid w:val="00CF59A4"/>
    <w:rsid w:val="00D115EF"/>
    <w:rsid w:val="00D129C4"/>
    <w:rsid w:val="00D32881"/>
    <w:rsid w:val="00D514BC"/>
    <w:rsid w:val="00D63460"/>
    <w:rsid w:val="00D70569"/>
    <w:rsid w:val="00D70827"/>
    <w:rsid w:val="00D8019C"/>
    <w:rsid w:val="00DA00AD"/>
    <w:rsid w:val="00DA5114"/>
    <w:rsid w:val="00DC42D0"/>
    <w:rsid w:val="00DC73AB"/>
    <w:rsid w:val="00DE3EDF"/>
    <w:rsid w:val="00DF1412"/>
    <w:rsid w:val="00DF42F5"/>
    <w:rsid w:val="00DF4A87"/>
    <w:rsid w:val="00DF7C45"/>
    <w:rsid w:val="00E03FE8"/>
    <w:rsid w:val="00E121CA"/>
    <w:rsid w:val="00E15DE8"/>
    <w:rsid w:val="00E221BE"/>
    <w:rsid w:val="00E22F04"/>
    <w:rsid w:val="00E25854"/>
    <w:rsid w:val="00E26913"/>
    <w:rsid w:val="00E543AC"/>
    <w:rsid w:val="00E61D57"/>
    <w:rsid w:val="00E66F8E"/>
    <w:rsid w:val="00E77673"/>
    <w:rsid w:val="00E835CF"/>
    <w:rsid w:val="00E836D5"/>
    <w:rsid w:val="00E86A71"/>
    <w:rsid w:val="00EB11A2"/>
    <w:rsid w:val="00EB2E14"/>
    <w:rsid w:val="00EC2D06"/>
    <w:rsid w:val="00ED0633"/>
    <w:rsid w:val="00EE141C"/>
    <w:rsid w:val="00EE2E1D"/>
    <w:rsid w:val="00F0299A"/>
    <w:rsid w:val="00F236C4"/>
    <w:rsid w:val="00F35D70"/>
    <w:rsid w:val="00F3727D"/>
    <w:rsid w:val="00F4589A"/>
    <w:rsid w:val="00F54F0B"/>
    <w:rsid w:val="00F862E1"/>
    <w:rsid w:val="00FA714C"/>
    <w:rsid w:val="00FC5E5A"/>
    <w:rsid w:val="00FD35E9"/>
    <w:rsid w:val="00FD3F26"/>
    <w:rsid w:val="00FD6D06"/>
    <w:rsid w:val="00FE425E"/>
    <w:rsid w:val="00FF2876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EB2F"/>
  <w15:docId w15:val="{2086E883-EE14-43E1-B6C7-A8B01158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1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C2D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634C-FF17-4A14-8151-A5FFFBA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3533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2019-09-27T06:20:00Z</cp:lastPrinted>
  <dcterms:created xsi:type="dcterms:W3CDTF">2019-10-03T09:04:00Z</dcterms:created>
  <dcterms:modified xsi:type="dcterms:W3CDTF">2019-10-03T09:29:00Z</dcterms:modified>
</cp:coreProperties>
</file>