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A80098">
        <w:rPr>
          <w:rFonts w:ascii="Trebuchet MS" w:hAnsi="Trebuchet MS"/>
          <w:sz w:val="20"/>
          <w:szCs w:val="20"/>
        </w:rPr>
        <w:t>c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BA10B5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CZĘŚĆ I</w:t>
      </w:r>
      <w:r w:rsidR="00480BD1">
        <w:rPr>
          <w:rFonts w:ascii="Trebuchet MS" w:hAnsi="Trebuchet MS"/>
          <w:b/>
          <w:sz w:val="24"/>
          <w:szCs w:val="20"/>
        </w:rPr>
        <w:t>I</w:t>
      </w:r>
      <w:r w:rsidR="00A80098">
        <w:rPr>
          <w:rFonts w:ascii="Trebuchet MS" w:hAnsi="Trebuchet MS"/>
          <w:b/>
          <w:sz w:val="24"/>
          <w:szCs w:val="20"/>
        </w:rPr>
        <w:t>I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BA10B5">
        <w:rPr>
          <w:rFonts w:ascii="Trebuchet MS" w:hAnsi="Trebuchet MS"/>
          <w:sz w:val="20"/>
          <w:szCs w:val="20"/>
        </w:rPr>
        <w:t xml:space="preserve"> nr MOPS.DA-PSU.3210.22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480BD1">
        <w:rPr>
          <w:rFonts w:ascii="Trebuchet MS" w:hAnsi="Trebuchet MS"/>
          <w:sz w:val="20"/>
          <w:szCs w:val="20"/>
        </w:rPr>
        <w:t xml:space="preserve">zenie </w:t>
      </w:r>
      <w:r w:rsidR="00A80098">
        <w:rPr>
          <w:rFonts w:ascii="Trebuchet MS" w:hAnsi="Trebuchet MS"/>
          <w:b/>
          <w:sz w:val="20"/>
          <w:szCs w:val="20"/>
        </w:rPr>
        <w:t>warsztatów plastycznych</w:t>
      </w:r>
      <w:bookmarkStart w:id="0" w:name="_GoBack"/>
      <w:bookmarkEnd w:id="0"/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80BD1"/>
    <w:rsid w:val="004E6BCA"/>
    <w:rsid w:val="006535F1"/>
    <w:rsid w:val="006D6116"/>
    <w:rsid w:val="007D3B7C"/>
    <w:rsid w:val="009A293F"/>
    <w:rsid w:val="00A80098"/>
    <w:rsid w:val="00A94518"/>
    <w:rsid w:val="00A97ACE"/>
    <w:rsid w:val="00AA7383"/>
    <w:rsid w:val="00BA10B5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76874B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2019-10-22T09:50:00Z</dcterms:created>
  <dcterms:modified xsi:type="dcterms:W3CDTF">2019-10-22T09:50:00Z</dcterms:modified>
</cp:coreProperties>
</file>