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F0161D">
        <w:rPr>
          <w:rFonts w:ascii="Trebuchet MS" w:hAnsi="Trebuchet MS" w:cs="Lucida Sans Unicode"/>
          <w:b/>
          <w:bCs/>
          <w:sz w:val="20"/>
          <w:szCs w:val="20"/>
        </w:rPr>
        <w:t>0.23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F0161D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Zorganizowanie i przeprowadzenie </w:t>
      </w:r>
    </w:p>
    <w:p w:rsidR="00BA2CCC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kursu pierwszej pomocy przedmedycznej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393574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dla personelu projektu 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F0161D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F0161D">
        <w:rPr>
          <w:rFonts w:ascii="Trebuchet MS" w:hAnsi="Trebuchet MS"/>
          <w:sz w:val="20"/>
          <w:szCs w:val="20"/>
        </w:rPr>
        <w:t xml:space="preserve">anie i przeprowadzenie 16-godzinnego kursu </w:t>
      </w:r>
      <w:r w:rsidR="005C4E70">
        <w:rPr>
          <w:rFonts w:ascii="Trebuchet MS" w:hAnsi="Trebuchet MS"/>
          <w:sz w:val="20"/>
          <w:szCs w:val="20"/>
        </w:rPr>
        <w:br/>
      </w:r>
      <w:r w:rsidR="00F0161D">
        <w:rPr>
          <w:rFonts w:ascii="Trebuchet MS" w:hAnsi="Trebuchet MS"/>
          <w:sz w:val="20"/>
          <w:szCs w:val="20"/>
        </w:rPr>
        <w:t xml:space="preserve">z zakresu pierwszej pomocy przedmedycznej dla </w:t>
      </w:r>
      <w:r w:rsidR="005C4E70">
        <w:rPr>
          <w:rFonts w:ascii="Trebuchet MS" w:hAnsi="Trebuchet MS"/>
          <w:sz w:val="20"/>
          <w:szCs w:val="20"/>
        </w:rPr>
        <w:t xml:space="preserve">3 osób - </w:t>
      </w:r>
      <w:r w:rsidR="00F0161D">
        <w:rPr>
          <w:rFonts w:ascii="Trebuchet MS" w:hAnsi="Trebuchet MS"/>
          <w:sz w:val="20"/>
          <w:szCs w:val="20"/>
        </w:rPr>
        <w:t>opiekunek zatrudnionych do realizacji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F5142D" w:rsidRDefault="00F0161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Kurs powinien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obejmować omówienie następujących zagadnień: 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Podstawy prawne pierwszej pomocy przedmedycznej,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Rany,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Omdlenia, epilepsja, udar, wylew,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Krwotoki – rodzaje, metody tamowania,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kostno-stawowe: złamania, usztywnianie złamanych kończyn, złamania żeber, pęknięcie czaszki, obrażenia kręgosłupa, skręcenia, zwichnięcia, stłuczenia,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Zadławienia (osoby dorosłej, dziecka, niemowlęcia, kobiety w ciąży),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Oparzenia,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Zatrzymanie krążenia i oddechu: resuscytacja krążeniowo-oddechowa osoby dorosłej, resuscytacja kobiety w ciąży, resuscytacja dziecka, niemowlęcia, pozycja bezpieczna,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Wstrząs,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Cukrzyca,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Porażenie prądem elektrycznym</w:t>
      </w:r>
      <w:r w:rsidR="005C4E70">
        <w:rPr>
          <w:rFonts w:ascii="Trebuchet MS" w:hAnsi="Trebuchet MS"/>
          <w:sz w:val="20"/>
          <w:szCs w:val="20"/>
        </w:rPr>
        <w:t>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kręgosłupa i rdzenia kręgowego,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brzucha,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Ukąszenia, użądlenia,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Zatrucia (lekami, gazami, alkoholem, środkami żrącymi, środkami ochrony roślin, grzybami, tlenkiem węgla, metody eliminacji trucizn), postepowanie,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Odmrożenia,</w:t>
      </w:r>
    </w:p>
    <w:p w:rsidR="005C4E70" w:rsidRPr="00F0161D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Apteczka – podstawowe wyposażenie.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C4E70">
        <w:rPr>
          <w:rFonts w:ascii="Trebuchet MS" w:hAnsi="Trebuchet MS"/>
          <w:sz w:val="20"/>
          <w:szCs w:val="20"/>
        </w:rPr>
        <w:t xml:space="preserve"> kursie będą brały udział 3</w:t>
      </w:r>
      <w:r>
        <w:rPr>
          <w:rFonts w:ascii="Trebuchet MS" w:hAnsi="Trebuchet MS"/>
          <w:sz w:val="20"/>
          <w:szCs w:val="20"/>
        </w:rPr>
        <w:t xml:space="preserve"> o</w:t>
      </w:r>
      <w:r w:rsidR="005C4E70">
        <w:rPr>
          <w:rFonts w:ascii="Trebuchet MS" w:hAnsi="Trebuchet MS"/>
          <w:sz w:val="20"/>
          <w:szCs w:val="20"/>
        </w:rPr>
        <w:t>soby</w:t>
      </w:r>
      <w:r w:rsidR="00F5142D">
        <w:rPr>
          <w:rFonts w:ascii="Trebuchet MS" w:hAnsi="Trebuchet MS"/>
          <w:sz w:val="20"/>
          <w:szCs w:val="20"/>
        </w:rPr>
        <w:t>.</w:t>
      </w:r>
    </w:p>
    <w:p w:rsidR="00F5142D" w:rsidRDefault="005C4E70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Czas trwania kursu – 16</w:t>
      </w:r>
      <w:r w:rsidR="00F5142D">
        <w:rPr>
          <w:rFonts w:ascii="Trebuchet MS" w:hAnsi="Trebuchet MS"/>
          <w:sz w:val="20"/>
          <w:szCs w:val="20"/>
        </w:rPr>
        <w:t xml:space="preserve"> godzin zegarowych.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i sprzęt dydaktyczny niezbędny do przeprowadzenia zajęć (defibrylator szkoleniowy, materiały opatrunkowe),</w:t>
      </w:r>
    </w:p>
    <w:p w:rsidR="005C4E70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fantomy (niemowlę, dziecko, dorosły),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dokumentach związanych z organizacją zajęć (harmonogram zajęć, zaświadczenia o ukończeniu zajęć, certyfikaty, dyplomy, listy obecności</w:t>
      </w:r>
      <w:r w:rsidR="005C4E70">
        <w:rPr>
          <w:rFonts w:ascii="Trebuchet MS" w:hAnsi="Trebuchet MS"/>
          <w:sz w:val="20"/>
          <w:szCs w:val="20"/>
        </w:rPr>
        <w:t>, wykaz osób, które ukończyły zajęcia</w:t>
      </w:r>
      <w:r>
        <w:rPr>
          <w:rFonts w:ascii="Trebuchet MS" w:hAnsi="Trebuchet MS"/>
          <w:sz w:val="20"/>
          <w:szCs w:val="20"/>
        </w:rPr>
        <w:t xml:space="preserve">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>
        <w:rPr>
          <w:rFonts w:ascii="Trebuchet MS" w:hAnsi="Trebuchet MS"/>
          <w:sz w:val="20"/>
          <w:szCs w:val="20"/>
        </w:rPr>
        <w:t>ali do zajęć w Miejskim Centrum Usług Społecznościowych w Bielsku-Białej przy ul. Wzgórze 14.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5C4E70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80562000-1  Usługi szkolenia w dziedzinie pierwszej pomocy</w:t>
      </w:r>
    </w:p>
    <w:p w:rsidR="005C4E70" w:rsidRPr="005C4E70" w:rsidRDefault="001120FC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zamówienia –  od dnia zawarcia umowy do grudnia 2019 roku.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</w:t>
      </w:r>
      <w:r>
        <w:rPr>
          <w:rFonts w:ascii="Trebuchet MS" w:eastAsia="Calibri" w:hAnsi="Trebuchet MS"/>
          <w:sz w:val="20"/>
          <w:szCs w:val="20"/>
        </w:rPr>
        <w:lastRenderedPageBreak/>
        <w:t xml:space="preserve">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1120FC">
        <w:rPr>
          <w:rFonts w:ascii="Trebuchet MS" w:eastAsia="Calibri" w:hAnsi="Trebuchet MS" w:cs="Arial"/>
          <w:sz w:val="20"/>
        </w:rPr>
        <w:t xml:space="preserve">ch oraz Agata </w:t>
      </w:r>
      <w:r w:rsidR="001172C3">
        <w:rPr>
          <w:rFonts w:ascii="Trebuchet MS" w:eastAsia="Calibri" w:hAnsi="Trebuchet MS" w:cs="Arial"/>
          <w:sz w:val="20"/>
        </w:rPr>
        <w:t>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5F3CEF" w:rsidRP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>posiadającą odpowiednie uprawnienia do prowadzenia kursów z zakresu pierwszej pomocy.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5F3CEF" w:rsidRPr="00D45993" w:rsidRDefault="005F3CEF" w:rsidP="005F3CEF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BA2CCC" w:rsidRDefault="00BA2CCC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lastRenderedPageBreak/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5F3CEF" w:rsidRDefault="005F3CEF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3,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 xml:space="preserve">„Oferta do postępowania na 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prz</w:t>
      </w:r>
      <w:r w:rsidR="00DB71C4">
        <w:rPr>
          <w:rFonts w:ascii="Trebuchet MS" w:eastAsia="Calibri" w:hAnsi="Trebuchet MS" w:cs="Arial"/>
          <w:b/>
          <w:i/>
          <w:sz w:val="20"/>
          <w:szCs w:val="20"/>
        </w:rPr>
        <w:t xml:space="preserve">eprowadzenie </w:t>
      </w:r>
      <w:r w:rsidR="005F3CEF">
        <w:rPr>
          <w:rFonts w:ascii="Trebuchet MS" w:eastAsia="Calibri" w:hAnsi="Trebuchet MS" w:cs="Arial"/>
          <w:b/>
          <w:i/>
          <w:sz w:val="20"/>
          <w:szCs w:val="20"/>
        </w:rPr>
        <w:t>kursu pierwszej pomocy przedmedycznej</w:t>
      </w:r>
      <w:r w:rsidR="001172C3"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5F3CEF" w:rsidRPr="00770BFB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lastRenderedPageBreak/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Pr="001172C3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bookmark24"/>
      <w:bookmarkStart w:id="1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0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5F3CEF">
        <w:rPr>
          <w:rFonts w:ascii="Trebuchet MS" w:hAnsi="Trebuchet MS" w:cs="Arial"/>
          <w:sz w:val="20"/>
        </w:rPr>
        <w:t>nr 4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2147B9">
        <w:rPr>
          <w:rFonts w:ascii="Trebuchet MS" w:hAnsi="Trebuchet MS" w:cs="Arial"/>
          <w:b/>
          <w:sz w:val="20"/>
        </w:rPr>
        <w:t xml:space="preserve"> </w:t>
      </w:r>
      <w:r w:rsidR="005F3CEF">
        <w:rPr>
          <w:rFonts w:ascii="Trebuchet MS" w:hAnsi="Trebuchet MS" w:cs="Arial"/>
          <w:b/>
          <w:sz w:val="20"/>
        </w:rPr>
        <w:t>6 listopada</w:t>
      </w:r>
      <w:r>
        <w:rPr>
          <w:rFonts w:ascii="Trebuchet MS" w:hAnsi="Trebuchet MS" w:cs="Arial"/>
          <w:b/>
          <w:sz w:val="20"/>
        </w:rPr>
        <w:t xml:space="preserve">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="005F3CEF"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5F3CEF">
        <w:rPr>
          <w:rFonts w:ascii="Trebuchet MS" w:eastAsia="Calibri" w:hAnsi="Trebuchet MS" w:cs="Arial"/>
          <w:b/>
          <w:sz w:val="20"/>
        </w:rPr>
        <w:t xml:space="preserve"> 6 listopada</w:t>
      </w:r>
      <w:r>
        <w:rPr>
          <w:rFonts w:ascii="Trebuchet MS" w:eastAsia="Calibri" w:hAnsi="Trebuchet MS" w:cs="Arial"/>
          <w:b/>
          <w:sz w:val="20"/>
        </w:rPr>
        <w:t xml:space="preserve"> 2019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lastRenderedPageBreak/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C710AB" w:rsidRDefault="00BA2CCC" w:rsidP="00BA2CCC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FF625F" w:rsidRDefault="00FF625F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bookmarkStart w:id="2" w:name="_GoBack"/>
      <w:bookmarkEnd w:id="2"/>
      <w:r w:rsidRPr="00C710AB">
        <w:rPr>
          <w:rFonts w:ascii="Trebuchet MS" w:hAnsi="Trebuchet MS" w:cs="Lucida Sans Unicode"/>
          <w:b/>
          <w:sz w:val="20"/>
          <w:szCs w:val="20"/>
        </w:rPr>
        <w:lastRenderedPageBreak/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5F3CEF">
        <w:rPr>
          <w:rFonts w:ascii="Trebuchet MS" w:hAnsi="Trebuchet MS"/>
          <w:sz w:val="20"/>
          <w:szCs w:val="20"/>
        </w:rPr>
        <w:t>go określa Załącznik nr 4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lastRenderedPageBreak/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EA742F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Wykaz osób</w:t>
      </w:r>
    </w:p>
    <w:p w:rsidR="00BA2CCC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46ABCC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3424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2019-10-28T10:03:00Z</cp:lastPrinted>
  <dcterms:created xsi:type="dcterms:W3CDTF">2019-10-24T11:16:00Z</dcterms:created>
  <dcterms:modified xsi:type="dcterms:W3CDTF">2019-10-28T10:08:00Z</dcterms:modified>
</cp:coreProperties>
</file>