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CC" w:rsidRPr="008E3F84" w:rsidRDefault="00BA2CCC" w:rsidP="00BA2CCC">
      <w:pPr>
        <w:shd w:val="clear" w:color="auto" w:fill="D9D9D9"/>
        <w:tabs>
          <w:tab w:val="left" w:pos="25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b/>
          <w:bCs/>
          <w:sz w:val="20"/>
          <w:szCs w:val="20"/>
        </w:rPr>
      </w:pPr>
      <w:r w:rsidRPr="008E3F84">
        <w:rPr>
          <w:rFonts w:ascii="Trebuchet MS" w:hAnsi="Trebuchet MS" w:cs="Lucida Sans Unicode"/>
          <w:b/>
          <w:bCs/>
          <w:sz w:val="20"/>
          <w:szCs w:val="20"/>
        </w:rPr>
        <w:t>Znak: MOPS.DA-PSU.321</w:t>
      </w:r>
      <w:r w:rsidR="00FF4499">
        <w:rPr>
          <w:rFonts w:ascii="Trebuchet MS" w:hAnsi="Trebuchet MS" w:cs="Lucida Sans Unicode"/>
          <w:b/>
          <w:bCs/>
          <w:sz w:val="20"/>
          <w:szCs w:val="20"/>
        </w:rPr>
        <w:t>0.25</w:t>
      </w:r>
      <w:r w:rsidR="002147B9">
        <w:rPr>
          <w:rFonts w:ascii="Trebuchet MS" w:hAnsi="Trebuchet MS" w:cs="Lucida Sans Unicode"/>
          <w:b/>
          <w:bCs/>
          <w:sz w:val="20"/>
          <w:szCs w:val="20"/>
        </w:rPr>
        <w:t>.</w:t>
      </w:r>
      <w:r>
        <w:rPr>
          <w:rFonts w:ascii="Trebuchet MS" w:hAnsi="Trebuchet MS" w:cs="Lucida Sans Unicode"/>
          <w:b/>
          <w:bCs/>
          <w:sz w:val="20"/>
          <w:szCs w:val="20"/>
        </w:rPr>
        <w:t>2019</w:t>
      </w:r>
    </w:p>
    <w:p w:rsidR="00BA2CCC" w:rsidRDefault="007A7412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ab/>
      </w:r>
      <w:r>
        <w:rPr>
          <w:rFonts w:ascii="Trebuchet MS" w:hAnsi="Trebuchet MS" w:cs="Lucida Sans Unicode"/>
          <w:b/>
          <w:sz w:val="20"/>
          <w:szCs w:val="20"/>
        </w:rPr>
        <w:tab/>
      </w:r>
    </w:p>
    <w:p w:rsidR="007A7412" w:rsidRPr="007A7412" w:rsidRDefault="007A7412" w:rsidP="007A7412">
      <w:pPr>
        <w:spacing w:after="0" w:line="360" w:lineRule="auto"/>
        <w:jc w:val="right"/>
        <w:rPr>
          <w:rFonts w:ascii="Trebuchet MS" w:hAnsi="Trebuchet MS" w:cs="Lucida Sans Unicode"/>
          <w:sz w:val="20"/>
          <w:szCs w:val="20"/>
        </w:rPr>
      </w:pPr>
      <w:r w:rsidRPr="007A7412">
        <w:rPr>
          <w:rFonts w:ascii="Trebuchet MS" w:hAnsi="Trebuchet MS" w:cs="Lucida Sans Unicode"/>
          <w:sz w:val="20"/>
          <w:szCs w:val="20"/>
        </w:rPr>
        <w:t>Bielsko-Biała, dn. 15.11.2019 r.</w:t>
      </w:r>
    </w:p>
    <w:p w:rsidR="007A7412" w:rsidRPr="008E3F84" w:rsidRDefault="007A7412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7D5BEE" w:rsidRDefault="00BA2CCC" w:rsidP="00BA2CCC">
      <w:pPr>
        <w:spacing w:after="0" w:line="360" w:lineRule="auto"/>
        <w:ind w:right="-110"/>
        <w:jc w:val="center"/>
        <w:rPr>
          <w:rFonts w:ascii="Trebuchet MS" w:hAnsi="Trebuchet MS" w:cs="Lucida Sans Unicode"/>
          <w:bCs/>
          <w:color w:val="FF0000"/>
          <w:sz w:val="10"/>
          <w:szCs w:val="20"/>
        </w:rPr>
      </w:pPr>
      <w:bookmarkStart w:id="0" w:name="_GoBack"/>
      <w:bookmarkEnd w:id="0"/>
    </w:p>
    <w:p w:rsidR="00BA2CCC" w:rsidRPr="00952ADB" w:rsidRDefault="00FF4499" w:rsidP="00FF4499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  <w:r w:rsidRPr="00952ADB">
        <w:rPr>
          <w:rFonts w:ascii="Trebuchet MS" w:hAnsi="Trebuchet MS" w:cs="Lucida Sans Unicode"/>
          <w:b/>
          <w:bCs/>
          <w:sz w:val="24"/>
          <w:szCs w:val="20"/>
        </w:rPr>
        <w:t>Świadczenie usług poradnictwa prawnego</w:t>
      </w:r>
    </w:p>
    <w:p w:rsidR="00393574" w:rsidRPr="007A7412" w:rsidRDefault="00393574" w:rsidP="00F0161D">
      <w:pPr>
        <w:spacing w:after="0"/>
        <w:jc w:val="center"/>
        <w:rPr>
          <w:rFonts w:ascii="Trebuchet MS" w:hAnsi="Trebuchet MS" w:cs="Lucida Sans Unicode"/>
          <w:b/>
          <w:bCs/>
          <w:szCs w:val="20"/>
        </w:rPr>
      </w:pPr>
    </w:p>
    <w:p w:rsidR="00BA2CCC" w:rsidRPr="007A7412" w:rsidRDefault="00FF4499" w:rsidP="00393574">
      <w:pPr>
        <w:spacing w:after="0"/>
        <w:jc w:val="center"/>
        <w:rPr>
          <w:rFonts w:ascii="Trebuchet MS" w:hAnsi="Trebuchet MS" w:cs="Lucida Sans Unicode"/>
          <w:b/>
          <w:bCs/>
          <w:szCs w:val="20"/>
        </w:rPr>
      </w:pPr>
      <w:r w:rsidRPr="007A7412">
        <w:rPr>
          <w:rFonts w:ascii="Trebuchet MS" w:hAnsi="Trebuchet MS" w:cs="Lucida Sans Unicode"/>
          <w:b/>
          <w:szCs w:val="20"/>
        </w:rPr>
        <w:t>dla uczestników</w:t>
      </w:r>
      <w:r w:rsidR="00393574" w:rsidRPr="007A7412">
        <w:rPr>
          <w:rFonts w:ascii="Trebuchet MS" w:hAnsi="Trebuchet MS" w:cs="Lucida Sans Unicode"/>
          <w:b/>
          <w:szCs w:val="20"/>
        </w:rPr>
        <w:t xml:space="preserve"> projektu pn. „Miejskie Centrum Usług Społecznościowych – Rozwój międzypokoleniowych usług społecznych w Bielsku-Białej”</w:t>
      </w:r>
      <w:r w:rsidR="00393574" w:rsidRPr="007A7412">
        <w:rPr>
          <w:rFonts w:ascii="Trebuchet MS" w:hAnsi="Trebuchet MS" w:cs="Arial"/>
          <w:b/>
          <w:szCs w:val="20"/>
        </w:rPr>
        <w:t xml:space="preserve"> </w:t>
      </w:r>
    </w:p>
    <w:p w:rsidR="00393574" w:rsidRPr="007A7412" w:rsidRDefault="00393574" w:rsidP="00BA2CCC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BA2CCC" w:rsidRPr="007A7412" w:rsidRDefault="00BA2CCC" w:rsidP="007A74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7A7412">
        <w:rPr>
          <w:rFonts w:ascii="Trebuchet MS" w:hAnsi="Trebuchet MS" w:cs="Lucida Sans Unicode"/>
          <w:bCs/>
          <w:i/>
          <w:sz w:val="18"/>
          <w:szCs w:val="20"/>
        </w:rPr>
        <w:t>Zadanie realizowane w ramach Projektu pn.: „Miejskie Centrum Usług Społecznościowych – Rozwój międzypokoleniowych usług społecznych 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  </w:r>
    </w:p>
    <w:p w:rsidR="00BA2CCC" w:rsidRPr="007A7412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7A7412" w:rsidRDefault="00BA2CCC" w:rsidP="00952ADB">
      <w:pPr>
        <w:spacing w:after="0" w:line="24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7A7412">
        <w:rPr>
          <w:rFonts w:ascii="Trebuchet MS" w:hAnsi="Trebuchet MS" w:cs="Lucida Sans Unicode"/>
          <w:b/>
          <w:sz w:val="20"/>
          <w:szCs w:val="20"/>
        </w:rPr>
        <w:t>Postępowanie prowadzone w trybie art. 138o ustawy Prawo zamówień publicznych</w:t>
      </w:r>
    </w:p>
    <w:p w:rsidR="00BA2CCC" w:rsidRPr="007A7412" w:rsidRDefault="00F0161D" w:rsidP="00952ADB">
      <w:pPr>
        <w:spacing w:after="0" w:line="24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7A7412">
        <w:rPr>
          <w:rFonts w:ascii="Trebuchet MS" w:hAnsi="Trebuchet MS" w:cs="Lucida Sans Unicode"/>
          <w:b/>
          <w:sz w:val="20"/>
          <w:szCs w:val="20"/>
        </w:rPr>
        <w:t>(Dz. U. z 2019 r. poz. 1843</w:t>
      </w:r>
      <w:r w:rsidR="00BA2CCC" w:rsidRPr="007A7412">
        <w:rPr>
          <w:rFonts w:ascii="Trebuchet MS" w:hAnsi="Trebuchet MS" w:cs="Lucida Sans Unicode"/>
          <w:b/>
          <w:sz w:val="20"/>
          <w:szCs w:val="20"/>
        </w:rPr>
        <w:t>)</w:t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357021" w:rsidRPr="007D5BEE" w:rsidRDefault="00952ADB" w:rsidP="00952ADB">
      <w:pPr>
        <w:spacing w:after="160" w:line="36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7D5BEE">
        <w:rPr>
          <w:rFonts w:ascii="Trebuchet MS" w:hAnsi="Trebuchet MS" w:cs="Lucida Sans Unicode"/>
          <w:b/>
          <w:sz w:val="28"/>
          <w:szCs w:val="20"/>
        </w:rPr>
        <w:t>WYJAŚNIENIA  DO  OGŁOSZENIA</w:t>
      </w:r>
    </w:p>
    <w:p w:rsidR="00952ADB" w:rsidRPr="00952ADB" w:rsidRDefault="00952ADB" w:rsidP="00952ADB">
      <w:pPr>
        <w:spacing w:after="160"/>
        <w:jc w:val="both"/>
        <w:rPr>
          <w:rFonts w:ascii="Trebuchet MS" w:hAnsi="Trebuchet MS" w:cs="Arial"/>
          <w:b/>
          <w:sz w:val="20"/>
          <w:szCs w:val="20"/>
        </w:rPr>
      </w:pPr>
      <w:r w:rsidRPr="00952ADB">
        <w:rPr>
          <w:rFonts w:ascii="Trebuchet MS" w:hAnsi="Trebuchet MS" w:cs="Arial"/>
          <w:b/>
          <w:sz w:val="20"/>
          <w:szCs w:val="20"/>
        </w:rPr>
        <w:t>Pytanie 1</w:t>
      </w:r>
    </w:p>
    <w:p w:rsidR="00952ADB" w:rsidRDefault="00952ADB" w:rsidP="00952ADB">
      <w:pPr>
        <w:spacing w:after="1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Czy Zamawiający przewiduje w danym dniu świadczenia usług prawnych minimalną </w:t>
      </w:r>
      <w:proofErr w:type="spellStart"/>
      <w:r>
        <w:rPr>
          <w:rFonts w:ascii="Trebuchet MS" w:hAnsi="Trebuchet MS" w:cs="Arial"/>
          <w:sz w:val="20"/>
          <w:szCs w:val="20"/>
        </w:rPr>
        <w:t>ilośc</w:t>
      </w:r>
      <w:proofErr w:type="spellEnd"/>
      <w:r>
        <w:rPr>
          <w:rFonts w:ascii="Trebuchet MS" w:hAnsi="Trebuchet MS" w:cs="Arial"/>
          <w:sz w:val="20"/>
          <w:szCs w:val="20"/>
        </w:rPr>
        <w:t xml:space="preserve"> godzin tych świadczeń, czy tez nie przewiduje takiej ilości?</w:t>
      </w:r>
    </w:p>
    <w:p w:rsidR="00952ADB" w:rsidRPr="00952ADB" w:rsidRDefault="00952ADB" w:rsidP="00952ADB">
      <w:pPr>
        <w:spacing w:after="160"/>
        <w:jc w:val="both"/>
        <w:rPr>
          <w:rFonts w:ascii="Trebuchet MS" w:hAnsi="Trebuchet MS" w:cs="Arial"/>
          <w:b/>
          <w:sz w:val="20"/>
          <w:szCs w:val="20"/>
        </w:rPr>
      </w:pPr>
      <w:r w:rsidRPr="00952ADB">
        <w:rPr>
          <w:rFonts w:ascii="Trebuchet MS" w:hAnsi="Trebuchet MS" w:cs="Arial"/>
          <w:b/>
          <w:sz w:val="20"/>
          <w:szCs w:val="20"/>
        </w:rPr>
        <w:t>Odpowiedź:</w:t>
      </w:r>
    </w:p>
    <w:p w:rsidR="00952ADB" w:rsidRDefault="00952ADB" w:rsidP="00952ADB">
      <w:pPr>
        <w:spacing w:after="1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Zamawiający nie przewiduje stałych godzin porad prawnych, w których Wykonawca będzie do dyspozycji Uczestników projektu. Porady prawne świadczone będą na życzenie Uczestnika projektu, po wcześniejszym uzgodnieniu terminu z Wykonawcą.</w:t>
      </w:r>
    </w:p>
    <w:p w:rsidR="00952ADB" w:rsidRPr="00952ADB" w:rsidRDefault="00952ADB" w:rsidP="00952ADB">
      <w:pPr>
        <w:spacing w:after="160"/>
        <w:jc w:val="both"/>
        <w:rPr>
          <w:rFonts w:ascii="Trebuchet MS" w:hAnsi="Trebuchet MS" w:cs="Arial"/>
          <w:b/>
          <w:sz w:val="20"/>
          <w:szCs w:val="20"/>
        </w:rPr>
      </w:pPr>
      <w:r w:rsidRPr="00952ADB">
        <w:rPr>
          <w:rFonts w:ascii="Trebuchet MS" w:hAnsi="Trebuchet MS" w:cs="Arial"/>
          <w:b/>
          <w:sz w:val="20"/>
          <w:szCs w:val="20"/>
        </w:rPr>
        <w:t>Pytanie 2</w:t>
      </w:r>
    </w:p>
    <w:p w:rsidR="00952ADB" w:rsidRDefault="00952ADB" w:rsidP="00952ADB">
      <w:pPr>
        <w:spacing w:after="1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Czy kwestie te będą ustalane jednostronnie przez Zamawiającego na etapie realizacji umowy, czy też Wykonawca będzie miał swobodę w tym zakresie w ramach puli godzin przewidywanych w pkt. 7.1 Ogłoszenia?</w:t>
      </w:r>
    </w:p>
    <w:p w:rsidR="00952ADB" w:rsidRPr="00952ADB" w:rsidRDefault="00952ADB" w:rsidP="00952ADB">
      <w:pPr>
        <w:spacing w:after="160"/>
        <w:jc w:val="both"/>
        <w:rPr>
          <w:rFonts w:ascii="Trebuchet MS" w:hAnsi="Trebuchet MS" w:cs="Arial"/>
          <w:b/>
          <w:sz w:val="20"/>
          <w:szCs w:val="20"/>
        </w:rPr>
      </w:pPr>
      <w:r w:rsidRPr="00952ADB">
        <w:rPr>
          <w:rFonts w:ascii="Trebuchet MS" w:hAnsi="Trebuchet MS" w:cs="Arial"/>
          <w:b/>
          <w:sz w:val="20"/>
          <w:szCs w:val="20"/>
        </w:rPr>
        <w:t>Odpowiedź:</w:t>
      </w:r>
    </w:p>
    <w:p w:rsidR="00952ADB" w:rsidRDefault="00952ADB" w:rsidP="00952ADB">
      <w:pPr>
        <w:spacing w:after="1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Termin porad prawnych będzie ustalany tak aby odpowiadał Uczestnikowi projektu i Wykonawcy.</w:t>
      </w:r>
    </w:p>
    <w:p w:rsidR="00952ADB" w:rsidRPr="00952ADB" w:rsidRDefault="00952ADB" w:rsidP="00952ADB">
      <w:pPr>
        <w:spacing w:after="160"/>
        <w:jc w:val="both"/>
        <w:rPr>
          <w:rFonts w:ascii="Trebuchet MS" w:hAnsi="Trebuchet MS" w:cs="Arial"/>
          <w:b/>
          <w:sz w:val="20"/>
          <w:szCs w:val="20"/>
        </w:rPr>
      </w:pPr>
      <w:r w:rsidRPr="00952ADB">
        <w:rPr>
          <w:rFonts w:ascii="Trebuchet MS" w:hAnsi="Trebuchet MS" w:cs="Arial"/>
          <w:b/>
          <w:sz w:val="20"/>
          <w:szCs w:val="20"/>
        </w:rPr>
        <w:t>Pytanie 3</w:t>
      </w:r>
    </w:p>
    <w:p w:rsidR="00952ADB" w:rsidRDefault="00952ADB" w:rsidP="00952ADB">
      <w:pPr>
        <w:spacing w:after="1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Jakie są ramy czasowe Zadań wymienionych w pkt 7.1 Ogłoszenia?</w:t>
      </w:r>
    </w:p>
    <w:p w:rsidR="00952ADB" w:rsidRPr="00952ADB" w:rsidRDefault="00952ADB" w:rsidP="00952ADB">
      <w:pPr>
        <w:spacing w:after="160"/>
        <w:jc w:val="both"/>
        <w:rPr>
          <w:rFonts w:ascii="Trebuchet MS" w:hAnsi="Trebuchet MS" w:cs="Arial"/>
          <w:b/>
          <w:sz w:val="20"/>
          <w:szCs w:val="20"/>
        </w:rPr>
      </w:pPr>
      <w:r w:rsidRPr="00952ADB">
        <w:rPr>
          <w:rFonts w:ascii="Trebuchet MS" w:hAnsi="Trebuchet MS" w:cs="Arial"/>
          <w:b/>
          <w:sz w:val="20"/>
          <w:szCs w:val="20"/>
        </w:rPr>
        <w:t>Odpowiedź:</w:t>
      </w:r>
    </w:p>
    <w:p w:rsidR="00952ADB" w:rsidRDefault="00952ADB" w:rsidP="00952ADB">
      <w:pPr>
        <w:spacing w:after="1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Zamówienie należy zrealizować od dnia podpisania umowy do 30.06.2021 r.</w:t>
      </w:r>
    </w:p>
    <w:p w:rsidR="00952ADB" w:rsidRPr="00EA742F" w:rsidRDefault="00952ADB" w:rsidP="00EA742F">
      <w:pPr>
        <w:spacing w:after="160" w:line="360" w:lineRule="auto"/>
        <w:jc w:val="both"/>
        <w:rPr>
          <w:rFonts w:ascii="Trebuchet MS" w:hAnsi="Trebuchet MS" w:cs="Arial"/>
          <w:sz w:val="20"/>
          <w:szCs w:val="20"/>
        </w:rPr>
      </w:pPr>
    </w:p>
    <w:sectPr w:rsidR="00952ADB" w:rsidRPr="00EA74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0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8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2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27"/>
  </w:num>
  <w:num w:numId="5">
    <w:abstractNumId w:val="23"/>
  </w:num>
  <w:num w:numId="6">
    <w:abstractNumId w:val="10"/>
  </w:num>
  <w:num w:numId="7">
    <w:abstractNumId w:val="18"/>
  </w:num>
  <w:num w:numId="8">
    <w:abstractNumId w:val="11"/>
  </w:num>
  <w:num w:numId="9">
    <w:abstractNumId w:val="3"/>
  </w:num>
  <w:num w:numId="10">
    <w:abstractNumId w:val="28"/>
  </w:num>
  <w:num w:numId="11">
    <w:abstractNumId w:val="5"/>
  </w:num>
  <w:num w:numId="12">
    <w:abstractNumId w:val="25"/>
  </w:num>
  <w:num w:numId="13">
    <w:abstractNumId w:val="30"/>
  </w:num>
  <w:num w:numId="14">
    <w:abstractNumId w:val="0"/>
  </w:num>
  <w:num w:numId="15">
    <w:abstractNumId w:val="29"/>
  </w:num>
  <w:num w:numId="16">
    <w:abstractNumId w:val="6"/>
  </w:num>
  <w:num w:numId="17">
    <w:abstractNumId w:val="2"/>
  </w:num>
  <w:num w:numId="18">
    <w:abstractNumId w:val="7"/>
  </w:num>
  <w:num w:numId="19">
    <w:abstractNumId w:val="24"/>
  </w:num>
  <w:num w:numId="20">
    <w:abstractNumId w:val="12"/>
  </w:num>
  <w:num w:numId="21">
    <w:abstractNumId w:val="20"/>
  </w:num>
  <w:num w:numId="22">
    <w:abstractNumId w:val="13"/>
  </w:num>
  <w:num w:numId="23">
    <w:abstractNumId w:val="4"/>
  </w:num>
  <w:num w:numId="24">
    <w:abstractNumId w:val="21"/>
  </w:num>
  <w:num w:numId="25">
    <w:abstractNumId w:val="19"/>
  </w:num>
  <w:num w:numId="26">
    <w:abstractNumId w:val="8"/>
  </w:num>
  <w:num w:numId="27">
    <w:abstractNumId w:val="16"/>
  </w:num>
  <w:num w:numId="28">
    <w:abstractNumId w:val="14"/>
  </w:num>
  <w:num w:numId="29">
    <w:abstractNumId w:val="17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213D3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1E30E2"/>
    <w:rsid w:val="00205B74"/>
    <w:rsid w:val="002104D5"/>
    <w:rsid w:val="0021223A"/>
    <w:rsid w:val="002147B9"/>
    <w:rsid w:val="00242E41"/>
    <w:rsid w:val="002605A7"/>
    <w:rsid w:val="00262B6A"/>
    <w:rsid w:val="00266300"/>
    <w:rsid w:val="002E0BEA"/>
    <w:rsid w:val="002E7C99"/>
    <w:rsid w:val="002F132E"/>
    <w:rsid w:val="00302E15"/>
    <w:rsid w:val="00306B37"/>
    <w:rsid w:val="003232FA"/>
    <w:rsid w:val="00344FD6"/>
    <w:rsid w:val="00357021"/>
    <w:rsid w:val="00374DBC"/>
    <w:rsid w:val="003926C5"/>
    <w:rsid w:val="00393574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1041A"/>
    <w:rsid w:val="00517B96"/>
    <w:rsid w:val="00560112"/>
    <w:rsid w:val="00573F38"/>
    <w:rsid w:val="005867FA"/>
    <w:rsid w:val="00586F52"/>
    <w:rsid w:val="005A0077"/>
    <w:rsid w:val="005C4E70"/>
    <w:rsid w:val="005D66E7"/>
    <w:rsid w:val="005F1F35"/>
    <w:rsid w:val="005F3CEF"/>
    <w:rsid w:val="00600171"/>
    <w:rsid w:val="00621F14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A7412"/>
    <w:rsid w:val="007D5BEE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2ADB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2B18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B71C4"/>
    <w:rsid w:val="00DF1D06"/>
    <w:rsid w:val="00DF51E4"/>
    <w:rsid w:val="00E05CB3"/>
    <w:rsid w:val="00E47842"/>
    <w:rsid w:val="00E5551E"/>
    <w:rsid w:val="00E711B3"/>
    <w:rsid w:val="00E9081D"/>
    <w:rsid w:val="00EA258D"/>
    <w:rsid w:val="00EA742F"/>
    <w:rsid w:val="00EB690F"/>
    <w:rsid w:val="00ED4D1D"/>
    <w:rsid w:val="00EE3434"/>
    <w:rsid w:val="00F0161D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  <w:rsid w:val="00FF4499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F023649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AD026-099F-49BB-8DD6-4AE003AA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3</cp:revision>
  <cp:lastPrinted>2019-11-15T11:05:00Z</cp:lastPrinted>
  <dcterms:created xsi:type="dcterms:W3CDTF">2019-11-15T10:56:00Z</dcterms:created>
  <dcterms:modified xsi:type="dcterms:W3CDTF">2019-11-15T11:07:00Z</dcterms:modified>
</cp:coreProperties>
</file>