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FF19F8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10.12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FF19F8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MOPS.DA-PSU.3210.3</w:t>
      </w:r>
      <w:r w:rsidR="00F97914">
        <w:rPr>
          <w:rFonts w:ascii="Trebuchet MS" w:hAnsi="Trebuchet MS" w:cs="Lucida Sans Unicode"/>
          <w:sz w:val="20"/>
          <w:szCs w:val="20"/>
        </w:rPr>
        <w:t>0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40686D" w:rsidRDefault="00751BE2" w:rsidP="00751BE2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751BE2">
        <w:rPr>
          <w:rFonts w:ascii="Trebuchet MS" w:hAnsi="Trebuchet MS" w:cs="Lucida Sans Unicode"/>
          <w:b/>
          <w:sz w:val="24"/>
          <w:szCs w:val="20"/>
        </w:rPr>
        <w:t>Prz</w:t>
      </w:r>
      <w:r w:rsidR="00FF19F8">
        <w:rPr>
          <w:rFonts w:ascii="Trebuchet MS" w:hAnsi="Trebuchet MS" w:cs="Lucida Sans Unicode"/>
          <w:b/>
          <w:sz w:val="24"/>
          <w:szCs w:val="20"/>
        </w:rPr>
        <w:t xml:space="preserve">eprowadzenie </w:t>
      </w:r>
      <w:proofErr w:type="spellStart"/>
      <w:r w:rsidR="00FF19F8">
        <w:rPr>
          <w:rFonts w:ascii="Trebuchet MS" w:hAnsi="Trebuchet MS" w:cs="Lucida Sans Unicode"/>
          <w:b/>
          <w:sz w:val="24"/>
          <w:szCs w:val="20"/>
        </w:rPr>
        <w:t>superwizji</w:t>
      </w:r>
      <w:proofErr w:type="spellEnd"/>
      <w:r w:rsidR="00FF19F8">
        <w:rPr>
          <w:rFonts w:ascii="Trebuchet MS" w:hAnsi="Trebuchet MS" w:cs="Lucida Sans Unicode"/>
          <w:b/>
          <w:sz w:val="24"/>
          <w:szCs w:val="20"/>
        </w:rPr>
        <w:t xml:space="preserve"> dla opiekunek – personelu projektu pn. </w:t>
      </w:r>
    </w:p>
    <w:p w:rsidR="00A32112" w:rsidRPr="00751BE2" w:rsidRDefault="00FF19F8" w:rsidP="00751BE2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 xml:space="preserve">„Miejskie Centrum Usług Społecznościowych – Rozwój międzypokoleniowych usług </w:t>
      </w:r>
      <w:r w:rsidR="0040686D">
        <w:rPr>
          <w:rFonts w:ascii="Trebuchet MS" w:hAnsi="Trebuchet MS" w:cs="Lucida Sans Unicode"/>
          <w:b/>
          <w:sz w:val="24"/>
          <w:szCs w:val="20"/>
        </w:rPr>
        <w:t>społecznych w Bielsku-Białej</w:t>
      </w: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057803" w:rsidRDefault="00A32112" w:rsidP="0040686D">
      <w:pPr>
        <w:spacing w:after="0" w:line="240" w:lineRule="auto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A32112" w:rsidRPr="00751BE2" w:rsidRDefault="00A32112" w:rsidP="00751BE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 w:rsidR="0040686D"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 xml:space="preserve">postępowaniu w sprawie udzielenia zamówienia publicznego </w:t>
      </w:r>
      <w:r w:rsidR="0040686D">
        <w:rPr>
          <w:rFonts w:ascii="Trebuchet MS" w:hAnsi="Trebuchet MS" w:cs="Lucida Sans Unicode"/>
          <w:sz w:val="20"/>
          <w:szCs w:val="20"/>
        </w:rPr>
        <w:t>nr MOPS.DA-PSU.3210.3</w:t>
      </w:r>
      <w:r w:rsidR="00F97914">
        <w:rPr>
          <w:rFonts w:ascii="Trebuchet MS" w:hAnsi="Trebuchet MS" w:cs="Lucida Sans Unicode"/>
          <w:sz w:val="20"/>
          <w:szCs w:val="20"/>
        </w:rPr>
        <w:t>0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</w:t>
      </w:r>
      <w:r w:rsidR="00751BE2">
        <w:rPr>
          <w:rFonts w:ascii="Trebuchet MS" w:hAnsi="Trebuchet MS" w:cs="Lucida Sans Unicode"/>
          <w:sz w:val="20"/>
          <w:szCs w:val="20"/>
        </w:rPr>
        <w:t>ofertę najkorzystniejszą złożył:</w:t>
      </w:r>
    </w:p>
    <w:p w:rsidR="0040686D" w:rsidRDefault="0040686D" w:rsidP="00F97914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IRP Inwestycje – Rozwój – Personel Sp. z o.o. </w:t>
      </w:r>
    </w:p>
    <w:p w:rsidR="00A32112" w:rsidRPr="00A32112" w:rsidRDefault="0040686D" w:rsidP="00F97914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43-300 Bielsko-Biała, ul. Siewna 12/29</w:t>
      </w:r>
    </w:p>
    <w:p w:rsidR="00A32112" w:rsidRPr="006352EB" w:rsidRDefault="00A32112" w:rsidP="00A3211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40686D" w:rsidRDefault="0040686D" w:rsidP="0040686D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>
        <w:rPr>
          <w:rFonts w:ascii="Trebuchet MS" w:hAnsi="Trebuchet MS" w:cs="Lucida Sans Unicode"/>
          <w:sz w:val="20"/>
          <w:szCs w:val="20"/>
        </w:rPr>
        <w:t xml:space="preserve"> </w:t>
      </w:r>
    </w:p>
    <w:p w:rsidR="0040686D" w:rsidRDefault="0040686D" w:rsidP="0040686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40686D" w:rsidRDefault="0040686D" w:rsidP="0040686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Wykonawca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40686D" w:rsidRPr="00F33EE0" w:rsidRDefault="0040686D" w:rsidP="0040686D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40686D" w:rsidRPr="00C710AB" w:rsidRDefault="0040686D" w:rsidP="0040686D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40686D" w:rsidRPr="00C710AB" w:rsidRDefault="0040686D" w:rsidP="0040686D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40686D" w:rsidRPr="00BA2571" w:rsidRDefault="0040686D" w:rsidP="0040686D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40686D" w:rsidRPr="00C710AB" w:rsidRDefault="0040686D" w:rsidP="0040686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40686D" w:rsidRPr="00C710AB" w:rsidRDefault="0040686D" w:rsidP="0040686D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40686D" w:rsidRPr="00C710AB" w:rsidRDefault="0040686D" w:rsidP="0040686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40686D" w:rsidRPr="00C710AB" w:rsidRDefault="0040686D" w:rsidP="0040686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40686D" w:rsidRPr="00C710AB" w:rsidRDefault="0040686D" w:rsidP="0040686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40686D" w:rsidRDefault="0040686D" w:rsidP="0040686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40686D" w:rsidRPr="0040686D" w:rsidRDefault="0040686D" w:rsidP="0040686D">
      <w:pPr>
        <w:spacing w:after="0"/>
        <w:jc w:val="both"/>
        <w:rPr>
          <w:rFonts w:ascii="Trebuchet MS" w:hAnsi="Trebuchet MS" w:cs="Lucida Sans Unicode"/>
          <w:sz w:val="16"/>
          <w:szCs w:val="20"/>
        </w:rPr>
      </w:pPr>
      <w:bookmarkStart w:id="0" w:name="_GoBack"/>
      <w:bookmarkEnd w:id="0"/>
    </w:p>
    <w:p w:rsidR="00F97914" w:rsidRPr="0040686D" w:rsidRDefault="00A32112" w:rsidP="0040686D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:rsidR="00751BE2" w:rsidRDefault="00751BE2" w:rsidP="00751BE2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IRP Inwestycje – Rozwój – Personel Spółka z o.o. 43-300 Bielsko-Biał</w:t>
      </w:r>
      <w:r w:rsidR="0040686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a, ul. Siewna 12/29 – 10</w:t>
      </w:r>
      <w:r w:rsidR="00F97914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0,00 pkt</w:t>
      </w: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0686D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97914"/>
    <w:rsid w:val="00FB0BE3"/>
    <w:rsid w:val="00FD7F43"/>
    <w:rsid w:val="00FF19F8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EE92FB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2019-10-11T07:43:00Z</cp:lastPrinted>
  <dcterms:created xsi:type="dcterms:W3CDTF">2019-12-10T10:30:00Z</dcterms:created>
  <dcterms:modified xsi:type="dcterms:W3CDTF">2019-12-10T10:30:00Z</dcterms:modified>
</cp:coreProperties>
</file>