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7D" w:rsidRDefault="007E567D" w:rsidP="00C32B58">
      <w:pPr>
        <w:spacing w:after="0"/>
        <w:rPr>
          <w:rFonts w:ascii="Trebuchet MS" w:hAnsi="Trebuchet MS" w:cs="Lucida Sans Unicode"/>
          <w:sz w:val="24"/>
          <w:szCs w:val="20"/>
        </w:rPr>
      </w:pPr>
    </w:p>
    <w:p w:rsidR="00C32B58" w:rsidRPr="00CE4623" w:rsidRDefault="00991199" w:rsidP="00C32B58">
      <w:pPr>
        <w:spacing w:line="240" w:lineRule="auto"/>
        <w:jc w:val="right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Bielsko-Biała, dn. 11.0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C32B58"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</w:t>
      </w: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855B34" w:rsidRDefault="00855B34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Pr="00CE4623" w:rsidRDefault="001D75FA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MOPS.DA-PSU.3210.3.2020</w:t>
      </w:r>
    </w:p>
    <w:p w:rsidR="00C32B58" w:rsidRPr="00B83A40" w:rsidRDefault="00C32B58" w:rsidP="00C32B58">
      <w:pPr>
        <w:autoSpaceDE w:val="0"/>
        <w:autoSpaceDN w:val="0"/>
        <w:adjustRightInd w:val="0"/>
        <w:spacing w:after="0" w:line="240" w:lineRule="auto"/>
        <w:rPr>
          <w:rFonts w:ascii="Trebuchet MS" w:eastAsia="Times New Roman" w:hAnsi="Trebuchet MS" w:cs="Lucida Sans Unicode"/>
          <w:sz w:val="4"/>
          <w:szCs w:val="20"/>
          <w:lang w:eastAsia="pl-PL"/>
        </w:rPr>
      </w:pPr>
    </w:p>
    <w:p w:rsidR="00C32B58" w:rsidRPr="00CE4623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4"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Postępowanie prowadzone w trybie art. 138o ustawy Prawo zamówień publicznych (Dz. U. z 2019 r. poz. 1843)</w:t>
      </w: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</w:p>
    <w:p w:rsidR="00C32B58" w:rsidRP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Cs w:val="20"/>
          <w:lang w:eastAsia="pl-PL"/>
        </w:rPr>
        <w:t>n</w:t>
      </w:r>
      <w:r w:rsidRPr="00C32B58">
        <w:rPr>
          <w:rFonts w:ascii="Trebuchet MS" w:eastAsia="Times New Roman" w:hAnsi="Trebuchet MS" w:cs="Lucida Sans Unicode"/>
          <w:b/>
          <w:szCs w:val="20"/>
          <w:lang w:eastAsia="pl-PL"/>
        </w:rPr>
        <w:t>a zadanie pn.:</w:t>
      </w:r>
    </w:p>
    <w:p w:rsidR="00C32B58" w:rsidRDefault="00C32B58" w:rsidP="00C32B58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Pr="00AD3952" w:rsidRDefault="00A85061" w:rsidP="009F6179">
      <w:pPr>
        <w:autoSpaceDE w:val="0"/>
        <w:autoSpaceDN w:val="0"/>
        <w:adjustRightInd w:val="0"/>
        <w:spacing w:after="0" w:line="240" w:lineRule="auto"/>
        <w:jc w:val="center"/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</w:pPr>
      <w:r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>Zorganizowanie i przeprowadzenie warsztatów informatycznych dla seniorów, uczestników</w:t>
      </w:r>
      <w:r w:rsidR="002F1313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projektu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t xml:space="preserve">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 xml:space="preserve">pn. „Miejskie Centrum Usług Społecznościowych – </w:t>
      </w:r>
      <w:r w:rsidR="00C32B58" w:rsidRPr="00AD3952">
        <w:rPr>
          <w:rFonts w:ascii="Trebuchet MS" w:eastAsia="Times New Roman" w:hAnsi="Trebuchet MS" w:cs="Lucida Sans Unicode"/>
          <w:b/>
          <w:i/>
          <w:sz w:val="24"/>
          <w:szCs w:val="26"/>
          <w:lang w:eastAsia="pl-PL"/>
        </w:rPr>
        <w:br/>
        <w:t>Rozwój międzypokoleniowych usług społecznych w Bielsku-Białej”</w:t>
      </w:r>
    </w:p>
    <w:p w:rsidR="001A7B88" w:rsidRPr="00917322" w:rsidRDefault="001A7B88" w:rsidP="00B83A40">
      <w:pPr>
        <w:spacing w:line="240" w:lineRule="auto"/>
        <w:rPr>
          <w:rFonts w:ascii="Trebuchet MS" w:eastAsia="Times New Roman" w:hAnsi="Trebuchet MS" w:cs="Lucida Sans Unicode"/>
          <w:b/>
          <w:sz w:val="18"/>
          <w:szCs w:val="20"/>
          <w:lang w:eastAsia="pl-PL"/>
        </w:rPr>
      </w:pPr>
    </w:p>
    <w:p w:rsidR="00A85061" w:rsidRDefault="00A85061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</w:p>
    <w:p w:rsidR="00C32B58" w:rsidRDefault="00C32B58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b/>
          <w:sz w:val="28"/>
          <w:szCs w:val="20"/>
          <w:lang w:eastAsia="pl-PL"/>
        </w:rPr>
        <w:t>Informacje z otwarcia ofert</w:t>
      </w:r>
    </w:p>
    <w:p w:rsidR="00AD3952" w:rsidRPr="00B83A40" w:rsidRDefault="00AD3952" w:rsidP="00AD3952">
      <w:pPr>
        <w:spacing w:line="240" w:lineRule="auto"/>
        <w:jc w:val="center"/>
        <w:rPr>
          <w:rFonts w:ascii="Trebuchet MS" w:eastAsia="Times New Roman" w:hAnsi="Trebuchet MS" w:cs="Lucida Sans Unicode"/>
          <w:b/>
          <w:sz w:val="6"/>
          <w:szCs w:val="20"/>
          <w:lang w:eastAsia="pl-PL"/>
        </w:rPr>
      </w:pPr>
    </w:p>
    <w:p w:rsidR="00C32B58" w:rsidRPr="00CE4623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Otwarcie ofert nastąpiło w dniu 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11.02.2020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r. o godz. 11:0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0 w Miejskim Ośrodku 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Pomocy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Społecznej w Bielsku-Białej przy ul. Karola Miarki 11.</w:t>
      </w:r>
    </w:p>
    <w:p w:rsidR="00C32B58" w:rsidRPr="00CE4623" w:rsidRDefault="00C32B58" w:rsidP="00C32B58">
      <w:pPr>
        <w:spacing w:after="0" w:line="240" w:lineRule="auto"/>
        <w:ind w:left="290"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C32B58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>Bezpośrednio przed otwarci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>em ofert Zamawiający podał kwotę jaką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zamier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>za przeznaczyć na sfinansowanie</w:t>
      </w:r>
      <w:r w:rsidR="00A85061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zamówienia, a mianowicie 11 760,00</w:t>
      </w:r>
      <w:r w:rsidR="009F6179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zł.</w:t>
      </w:r>
    </w:p>
    <w:p w:rsidR="00C32B58" w:rsidRPr="00C32B58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14"/>
          <w:szCs w:val="20"/>
          <w:lang w:eastAsia="pl-PL"/>
        </w:rPr>
      </w:pPr>
    </w:p>
    <w:p w:rsidR="00C32B58" w:rsidRPr="009F6179" w:rsidRDefault="00C32B58" w:rsidP="00C32B58">
      <w:pPr>
        <w:spacing w:after="0" w:line="240" w:lineRule="auto"/>
        <w:ind w:right="110"/>
        <w:jc w:val="both"/>
        <w:rPr>
          <w:rFonts w:ascii="Trebuchet MS" w:eastAsia="Times New Roman" w:hAnsi="Trebuchet MS" w:cs="Lucida Sans Unicode"/>
          <w:sz w:val="8"/>
          <w:szCs w:val="20"/>
          <w:lang w:eastAsia="pl-PL"/>
        </w:rPr>
      </w:pPr>
    </w:p>
    <w:p w:rsidR="00C32B58" w:rsidRPr="009F6179" w:rsidRDefault="00C32B58" w:rsidP="00C32B58">
      <w:pPr>
        <w:numPr>
          <w:ilvl w:val="0"/>
          <w:numId w:val="34"/>
        </w:numPr>
        <w:tabs>
          <w:tab w:val="num" w:pos="290"/>
        </w:tabs>
        <w:spacing w:after="0" w:line="240" w:lineRule="auto"/>
        <w:ind w:left="290" w:right="110" w:hanging="29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Do upływu terminu składania ofert 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tj. do 11.0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>2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.2020</w:t>
      </w:r>
      <w:r w:rsidR="00066E36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r. do godz. 10:30 </w:t>
      </w:r>
      <w:r w:rsidRPr="00CE462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złożone zostały następujące oferty: </w:t>
      </w:r>
    </w:p>
    <w:p w:rsidR="00C32B58" w:rsidRPr="00B17BA6" w:rsidRDefault="00C32B58" w:rsidP="00C32B58">
      <w:pPr>
        <w:spacing w:after="0"/>
        <w:ind w:right="110"/>
        <w:jc w:val="both"/>
        <w:rPr>
          <w:rFonts w:ascii="Trebuchet MS" w:eastAsia="Times New Roman" w:hAnsi="Trebuchet MS" w:cs="Lucida Sans Unicode"/>
          <w:sz w:val="10"/>
          <w:szCs w:val="20"/>
          <w:lang w:eastAsia="pl-PL"/>
        </w:rPr>
      </w:pPr>
    </w:p>
    <w:p w:rsidR="001A7B88" w:rsidRPr="00354CB5" w:rsidRDefault="001A7B88" w:rsidP="00C32B5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b/>
          <w:szCs w:val="20"/>
          <w:u w:val="single"/>
          <w:lang w:eastAsia="pl-PL"/>
        </w:rPr>
      </w:pPr>
    </w:p>
    <w:p w:rsidR="00E55BEC" w:rsidRPr="00C32B58" w:rsidRDefault="001D75FA" w:rsidP="00E55BEC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BPR Consulting Paulina Rydz ul. Radwańska 27/2u, 90-540 Łódź</w:t>
      </w:r>
    </w:p>
    <w:p w:rsidR="00E55BEC" w:rsidRPr="00B83A40" w:rsidRDefault="00E55BEC" w:rsidP="00E55BEC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E55BEC" w:rsidRPr="004111DB" w:rsidRDefault="00E55BEC" w:rsidP="00E55BEC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ena: 15 456,00</w:t>
      </w:r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1A7B88" w:rsidRDefault="001A7B88" w:rsidP="001A7B88">
      <w:pPr>
        <w:spacing w:after="0"/>
        <w:ind w:right="110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1A7B88" w:rsidRPr="00C32B58" w:rsidRDefault="001D75FA" w:rsidP="001A7B88">
      <w:pPr>
        <w:pStyle w:val="Akapitzlist"/>
        <w:numPr>
          <w:ilvl w:val="0"/>
          <w:numId w:val="35"/>
        </w:numPr>
        <w:spacing w:after="0"/>
        <w:ind w:left="709" w:right="110"/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</w:pPr>
      <w:r>
        <w:rPr>
          <w:rFonts w:ascii="Trebuchet MS" w:eastAsia="Times New Roman" w:hAnsi="Trebuchet MS" w:cs="Lucida Sans Unicode"/>
          <w:b/>
          <w:sz w:val="20"/>
          <w:szCs w:val="20"/>
          <w:lang w:eastAsia="pl-PL"/>
        </w:rPr>
        <w:t>Niepubliczna Placówka Kształcenia Ustawicznego Zagłębiowskie Centrum Doradczo-Szkoleniowe CONSULTING Stowarzyszenie Twoja Przyszłość ul. Obrońców Poczty Gdańskiej 32, 41-203 Sosnowiec</w:t>
      </w:r>
    </w:p>
    <w:p w:rsidR="001A7B88" w:rsidRPr="00B83A40" w:rsidRDefault="001A7B88" w:rsidP="001A7B88">
      <w:pPr>
        <w:spacing w:after="0"/>
        <w:ind w:right="110" w:firstLine="290"/>
        <w:jc w:val="both"/>
        <w:rPr>
          <w:rFonts w:ascii="Trebuchet MS" w:eastAsia="Times New Roman" w:hAnsi="Trebuchet MS" w:cs="Lucida Sans Unicode"/>
          <w:sz w:val="12"/>
          <w:szCs w:val="20"/>
          <w:lang w:eastAsia="pl-PL"/>
        </w:rPr>
      </w:pPr>
    </w:p>
    <w:p w:rsidR="001A7B88" w:rsidRPr="004111DB" w:rsidRDefault="001A7B88" w:rsidP="001A7B88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  <w:r w:rsidRPr="004111DB">
        <w:rPr>
          <w:rFonts w:ascii="Trebuchet MS" w:eastAsia="Times New Roman" w:hAnsi="Trebuchet MS" w:cs="Lucida Sans Unicode"/>
          <w:sz w:val="20"/>
          <w:szCs w:val="20"/>
          <w:lang w:eastAsia="pl-PL"/>
        </w:rPr>
        <w:t>C</w:t>
      </w:r>
      <w:r w:rsidR="002F1313"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ena: </w:t>
      </w:r>
      <w:r w:rsidR="001D75FA">
        <w:rPr>
          <w:rFonts w:ascii="Trebuchet MS" w:eastAsia="Times New Roman" w:hAnsi="Trebuchet MS" w:cs="Lucida Sans Unicode"/>
          <w:sz w:val="20"/>
          <w:szCs w:val="20"/>
          <w:lang w:eastAsia="pl-PL"/>
        </w:rPr>
        <w:t>84 000,00</w:t>
      </w:r>
      <w:bookmarkStart w:id="0" w:name="_GoBack"/>
      <w:bookmarkEnd w:id="0"/>
      <w:r>
        <w:rPr>
          <w:rFonts w:ascii="Trebuchet MS" w:eastAsia="Times New Roman" w:hAnsi="Trebuchet MS" w:cs="Lucida Sans Unicode"/>
          <w:sz w:val="20"/>
          <w:szCs w:val="20"/>
          <w:lang w:eastAsia="pl-PL"/>
        </w:rPr>
        <w:t xml:space="preserve"> zł</w:t>
      </w:r>
    </w:p>
    <w:p w:rsidR="009F6179" w:rsidRPr="009F6179" w:rsidRDefault="009F6179" w:rsidP="009F6179">
      <w:pPr>
        <w:spacing w:after="0"/>
        <w:ind w:right="110" w:firstLine="708"/>
        <w:jc w:val="both"/>
        <w:rPr>
          <w:rFonts w:ascii="Trebuchet MS" w:eastAsia="Times New Roman" w:hAnsi="Trebuchet MS" w:cs="Lucida Sans Unicode"/>
          <w:sz w:val="20"/>
          <w:szCs w:val="20"/>
          <w:lang w:eastAsia="pl-PL"/>
        </w:rPr>
      </w:pPr>
    </w:p>
    <w:p w:rsidR="000D0D66" w:rsidRPr="005024BC" w:rsidRDefault="000D0D66" w:rsidP="005024BC">
      <w:pPr>
        <w:spacing w:after="160"/>
        <w:jc w:val="both"/>
        <w:rPr>
          <w:rFonts w:ascii="Trebuchet MS" w:hAnsi="Trebuchet MS" w:cs="Arial"/>
          <w:sz w:val="20"/>
          <w:szCs w:val="20"/>
        </w:rPr>
      </w:pPr>
    </w:p>
    <w:sectPr w:rsidR="000D0D66" w:rsidRPr="005024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F38" w:rsidRDefault="00573F38" w:rsidP="001351B3">
      <w:pPr>
        <w:spacing w:after="0" w:line="240" w:lineRule="auto"/>
      </w:pPr>
      <w:r>
        <w:separator/>
      </w:r>
    </w:p>
  </w:endnote>
  <w:end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F38" w:rsidRDefault="00573F38" w:rsidP="001351B3">
      <w:pPr>
        <w:spacing w:after="0" w:line="240" w:lineRule="auto"/>
      </w:pPr>
      <w:r>
        <w:separator/>
      </w:r>
    </w:p>
  </w:footnote>
  <w:footnote w:type="continuationSeparator" w:id="0">
    <w:p w:rsidR="00573F38" w:rsidRDefault="00573F38" w:rsidP="00135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5242" w:rsidRDefault="00DB5B19">
    <w:pPr>
      <w:pStyle w:val="Nagwek"/>
    </w:pPr>
    <w:r>
      <w:rPr>
        <w:noProof/>
        <w:lang w:eastAsia="pl-PL"/>
      </w:rPr>
      <w:drawing>
        <wp:inline distT="0" distB="0" distL="0" distR="0" wp14:anchorId="43807AE2">
          <wp:extent cx="5761355" cy="737870"/>
          <wp:effectExtent l="0" t="0" r="0" b="508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378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1">
      <w:start w:val="1"/>
      <w:numFmt w:val="bullet"/>
      <w:suff w:val="nothing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C9477E"/>
    <w:multiLevelType w:val="hybridMultilevel"/>
    <w:tmpl w:val="69A41B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194F66"/>
    <w:multiLevelType w:val="hybridMultilevel"/>
    <w:tmpl w:val="8D5456C0"/>
    <w:lvl w:ilvl="0" w:tplc="9810092A">
      <w:start w:val="1"/>
      <w:numFmt w:val="decimal"/>
      <w:lvlText w:val="%1)"/>
      <w:lvlJc w:val="left"/>
      <w:pPr>
        <w:ind w:left="10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D51EA7"/>
    <w:multiLevelType w:val="multilevel"/>
    <w:tmpl w:val="CD805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87B1958"/>
    <w:multiLevelType w:val="hybridMultilevel"/>
    <w:tmpl w:val="6512D1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C154A0"/>
    <w:multiLevelType w:val="hybridMultilevel"/>
    <w:tmpl w:val="86CA72F0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0B9C10D8"/>
    <w:multiLevelType w:val="hybridMultilevel"/>
    <w:tmpl w:val="CCAC82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8E65ED"/>
    <w:multiLevelType w:val="hybridMultilevel"/>
    <w:tmpl w:val="27FA0B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5B55D0"/>
    <w:multiLevelType w:val="multilevel"/>
    <w:tmpl w:val="856873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56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327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1CB5E3D"/>
    <w:multiLevelType w:val="multilevel"/>
    <w:tmpl w:val="7E98239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  <w:b w:val="0"/>
        <w:sz w:val="2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0" w15:restartNumberingAfterBreak="0">
    <w:nsid w:val="13862657"/>
    <w:multiLevelType w:val="hybridMultilevel"/>
    <w:tmpl w:val="0C72BD02"/>
    <w:lvl w:ilvl="0" w:tplc="0415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13CA68EA"/>
    <w:multiLevelType w:val="hybridMultilevel"/>
    <w:tmpl w:val="87BA9594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12" w15:restartNumberingAfterBreak="0">
    <w:nsid w:val="148260B3"/>
    <w:multiLevelType w:val="hybridMultilevel"/>
    <w:tmpl w:val="19E245D6"/>
    <w:lvl w:ilvl="0" w:tplc="0415000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80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7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468" w:hanging="360"/>
      </w:pPr>
      <w:rPr>
        <w:rFonts w:ascii="Wingdings" w:hAnsi="Wingdings" w:hint="default"/>
      </w:rPr>
    </w:lvl>
  </w:abstractNum>
  <w:abstractNum w:abstractNumId="13" w15:restartNumberingAfterBreak="0">
    <w:nsid w:val="17717B37"/>
    <w:multiLevelType w:val="hybridMultilevel"/>
    <w:tmpl w:val="91DC3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97387E"/>
    <w:multiLevelType w:val="hybridMultilevel"/>
    <w:tmpl w:val="1AD021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097CDB"/>
    <w:multiLevelType w:val="hybridMultilevel"/>
    <w:tmpl w:val="1F7AFC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6235025"/>
    <w:multiLevelType w:val="hybridMultilevel"/>
    <w:tmpl w:val="D9B0BBE2"/>
    <w:lvl w:ilvl="0" w:tplc="09A6A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80A5023"/>
    <w:multiLevelType w:val="hybridMultilevel"/>
    <w:tmpl w:val="3D0E8FC6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29C07264"/>
    <w:multiLevelType w:val="hybridMultilevel"/>
    <w:tmpl w:val="69487756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19" w15:restartNumberingAfterBreak="0">
    <w:nsid w:val="2AE60396"/>
    <w:multiLevelType w:val="hybridMultilevel"/>
    <w:tmpl w:val="EF7E3F3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10D0862"/>
    <w:multiLevelType w:val="hybridMultilevel"/>
    <w:tmpl w:val="D17C0644"/>
    <w:lvl w:ilvl="0" w:tplc="09A6A322">
      <w:start w:val="1"/>
      <w:numFmt w:val="bullet"/>
      <w:lvlText w:val=""/>
      <w:lvlJc w:val="left"/>
      <w:pPr>
        <w:ind w:left="29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21" w15:restartNumberingAfterBreak="0">
    <w:nsid w:val="35A70850"/>
    <w:multiLevelType w:val="hybridMultilevel"/>
    <w:tmpl w:val="2B4A3BC8"/>
    <w:lvl w:ilvl="0" w:tplc="04150001">
      <w:start w:val="1"/>
      <w:numFmt w:val="bullet"/>
      <w:lvlText w:val=""/>
      <w:lvlJc w:val="left"/>
      <w:pPr>
        <w:ind w:left="34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1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8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5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2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0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7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4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174" w:hanging="360"/>
      </w:pPr>
      <w:rPr>
        <w:rFonts w:ascii="Wingdings" w:hAnsi="Wingdings" w:hint="default"/>
      </w:rPr>
    </w:lvl>
  </w:abstractNum>
  <w:abstractNum w:abstractNumId="22" w15:restartNumberingAfterBreak="0">
    <w:nsid w:val="39FF3804"/>
    <w:multiLevelType w:val="hybridMultilevel"/>
    <w:tmpl w:val="3DC65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A021C47"/>
    <w:multiLevelType w:val="hybridMultilevel"/>
    <w:tmpl w:val="5A2234A6"/>
    <w:lvl w:ilvl="0" w:tplc="04150011">
      <w:start w:val="1"/>
      <w:numFmt w:val="decimal"/>
      <w:lvlText w:val="%1)"/>
      <w:lvlJc w:val="left"/>
      <w:pPr>
        <w:ind w:left="1010" w:hanging="360"/>
      </w:pPr>
    </w:lvl>
    <w:lvl w:ilvl="1" w:tplc="04150019" w:tentative="1">
      <w:start w:val="1"/>
      <w:numFmt w:val="lowerLetter"/>
      <w:lvlText w:val="%2."/>
      <w:lvlJc w:val="left"/>
      <w:pPr>
        <w:ind w:left="1730" w:hanging="360"/>
      </w:pPr>
    </w:lvl>
    <w:lvl w:ilvl="2" w:tplc="0415001B" w:tentative="1">
      <w:start w:val="1"/>
      <w:numFmt w:val="lowerRoman"/>
      <w:lvlText w:val="%3."/>
      <w:lvlJc w:val="right"/>
      <w:pPr>
        <w:ind w:left="2450" w:hanging="180"/>
      </w:pPr>
    </w:lvl>
    <w:lvl w:ilvl="3" w:tplc="0415000F" w:tentative="1">
      <w:start w:val="1"/>
      <w:numFmt w:val="decimal"/>
      <w:lvlText w:val="%4."/>
      <w:lvlJc w:val="left"/>
      <w:pPr>
        <w:ind w:left="3170" w:hanging="360"/>
      </w:pPr>
    </w:lvl>
    <w:lvl w:ilvl="4" w:tplc="04150019" w:tentative="1">
      <w:start w:val="1"/>
      <w:numFmt w:val="lowerLetter"/>
      <w:lvlText w:val="%5."/>
      <w:lvlJc w:val="left"/>
      <w:pPr>
        <w:ind w:left="3890" w:hanging="360"/>
      </w:pPr>
    </w:lvl>
    <w:lvl w:ilvl="5" w:tplc="0415001B" w:tentative="1">
      <w:start w:val="1"/>
      <w:numFmt w:val="lowerRoman"/>
      <w:lvlText w:val="%6."/>
      <w:lvlJc w:val="right"/>
      <w:pPr>
        <w:ind w:left="4610" w:hanging="180"/>
      </w:pPr>
    </w:lvl>
    <w:lvl w:ilvl="6" w:tplc="0415000F" w:tentative="1">
      <w:start w:val="1"/>
      <w:numFmt w:val="decimal"/>
      <w:lvlText w:val="%7."/>
      <w:lvlJc w:val="left"/>
      <w:pPr>
        <w:ind w:left="5330" w:hanging="360"/>
      </w:pPr>
    </w:lvl>
    <w:lvl w:ilvl="7" w:tplc="04150019" w:tentative="1">
      <w:start w:val="1"/>
      <w:numFmt w:val="lowerLetter"/>
      <w:lvlText w:val="%8."/>
      <w:lvlJc w:val="left"/>
      <w:pPr>
        <w:ind w:left="6050" w:hanging="360"/>
      </w:pPr>
    </w:lvl>
    <w:lvl w:ilvl="8" w:tplc="0415001B" w:tentative="1">
      <w:start w:val="1"/>
      <w:numFmt w:val="lowerRoman"/>
      <w:lvlText w:val="%9."/>
      <w:lvlJc w:val="right"/>
      <w:pPr>
        <w:ind w:left="6770" w:hanging="180"/>
      </w:pPr>
    </w:lvl>
  </w:abstractNum>
  <w:abstractNum w:abstractNumId="24" w15:restartNumberingAfterBreak="0">
    <w:nsid w:val="441A65A6"/>
    <w:multiLevelType w:val="hybridMultilevel"/>
    <w:tmpl w:val="A56ED7D4"/>
    <w:lvl w:ilvl="0" w:tplc="09A6A322">
      <w:start w:val="1"/>
      <w:numFmt w:val="bullet"/>
      <w:lvlText w:val=""/>
      <w:lvlJc w:val="left"/>
      <w:pPr>
        <w:ind w:left="28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7" w:hanging="360"/>
      </w:pPr>
      <w:rPr>
        <w:rFonts w:ascii="Wingdings" w:hAnsi="Wingdings" w:hint="default"/>
      </w:rPr>
    </w:lvl>
  </w:abstractNum>
  <w:abstractNum w:abstractNumId="25" w15:restartNumberingAfterBreak="0">
    <w:nsid w:val="47426903"/>
    <w:multiLevelType w:val="hybridMultilevel"/>
    <w:tmpl w:val="D2884AF8"/>
    <w:lvl w:ilvl="0" w:tplc="09A6A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8122C30"/>
    <w:multiLevelType w:val="hybridMultilevel"/>
    <w:tmpl w:val="2A3A8104"/>
    <w:lvl w:ilvl="0" w:tplc="09A6A322">
      <w:start w:val="1"/>
      <w:numFmt w:val="bullet"/>
      <w:lvlText w:val=""/>
      <w:lvlJc w:val="left"/>
      <w:pPr>
        <w:ind w:left="12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9" w:hanging="360"/>
      </w:pPr>
      <w:rPr>
        <w:rFonts w:ascii="Wingdings" w:hAnsi="Wingdings" w:hint="default"/>
      </w:rPr>
    </w:lvl>
  </w:abstractNum>
  <w:abstractNum w:abstractNumId="27" w15:restartNumberingAfterBreak="0">
    <w:nsid w:val="4937134F"/>
    <w:multiLevelType w:val="hybridMultilevel"/>
    <w:tmpl w:val="3F864B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F8C0143"/>
    <w:multiLevelType w:val="hybridMultilevel"/>
    <w:tmpl w:val="43F226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0A642F1"/>
    <w:multiLevelType w:val="hybridMultilevel"/>
    <w:tmpl w:val="C7FA4C80"/>
    <w:lvl w:ilvl="0" w:tplc="09A6A322">
      <w:start w:val="1"/>
      <w:numFmt w:val="bullet"/>
      <w:lvlText w:val=""/>
      <w:lvlJc w:val="left"/>
      <w:pPr>
        <w:ind w:left="19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04" w:hanging="360"/>
      </w:pPr>
      <w:rPr>
        <w:rFonts w:ascii="Wingdings" w:hAnsi="Wingdings" w:hint="default"/>
      </w:rPr>
    </w:lvl>
  </w:abstractNum>
  <w:abstractNum w:abstractNumId="30" w15:restartNumberingAfterBreak="0">
    <w:nsid w:val="513944DA"/>
    <w:multiLevelType w:val="hybridMultilevel"/>
    <w:tmpl w:val="14B01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D10EFE"/>
    <w:multiLevelType w:val="hybridMultilevel"/>
    <w:tmpl w:val="C042258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AB423B"/>
    <w:multiLevelType w:val="hybridMultilevel"/>
    <w:tmpl w:val="64F45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26C3D"/>
    <w:multiLevelType w:val="hybridMultilevel"/>
    <w:tmpl w:val="2FBCC28C"/>
    <w:lvl w:ilvl="0" w:tplc="2732FB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22A0C84A">
      <w:start w:val="1"/>
      <w:numFmt w:val="bullet"/>
      <w:lvlText w:val="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B01146"/>
    <w:multiLevelType w:val="hybridMultilevel"/>
    <w:tmpl w:val="AE1AAD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6F3DAC"/>
    <w:multiLevelType w:val="hybridMultilevel"/>
    <w:tmpl w:val="476C5A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FD1155"/>
    <w:multiLevelType w:val="hybridMultilevel"/>
    <w:tmpl w:val="E57418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9"/>
  </w:num>
  <w:num w:numId="3">
    <w:abstractNumId w:val="1"/>
  </w:num>
  <w:num w:numId="4">
    <w:abstractNumId w:val="32"/>
  </w:num>
  <w:num w:numId="5">
    <w:abstractNumId w:val="28"/>
  </w:num>
  <w:num w:numId="6">
    <w:abstractNumId w:val="14"/>
  </w:num>
  <w:num w:numId="7">
    <w:abstractNumId w:val="22"/>
  </w:num>
  <w:num w:numId="8">
    <w:abstractNumId w:val="15"/>
  </w:num>
  <w:num w:numId="9">
    <w:abstractNumId w:val="4"/>
  </w:num>
  <w:num w:numId="10">
    <w:abstractNumId w:val="34"/>
  </w:num>
  <w:num w:numId="11">
    <w:abstractNumId w:val="7"/>
  </w:num>
  <w:num w:numId="12">
    <w:abstractNumId w:val="30"/>
  </w:num>
  <w:num w:numId="13">
    <w:abstractNumId w:val="36"/>
  </w:num>
  <w:num w:numId="14">
    <w:abstractNumId w:val="0"/>
  </w:num>
  <w:num w:numId="15">
    <w:abstractNumId w:val="35"/>
  </w:num>
  <w:num w:numId="16">
    <w:abstractNumId w:val="8"/>
  </w:num>
  <w:num w:numId="17">
    <w:abstractNumId w:val="3"/>
  </w:num>
  <w:num w:numId="18">
    <w:abstractNumId w:val="9"/>
  </w:num>
  <w:num w:numId="19">
    <w:abstractNumId w:val="29"/>
  </w:num>
  <w:num w:numId="20">
    <w:abstractNumId w:val="16"/>
  </w:num>
  <w:num w:numId="21">
    <w:abstractNumId w:val="25"/>
  </w:num>
  <w:num w:numId="22">
    <w:abstractNumId w:val="17"/>
  </w:num>
  <w:num w:numId="23">
    <w:abstractNumId w:val="5"/>
  </w:num>
  <w:num w:numId="24">
    <w:abstractNumId w:val="26"/>
  </w:num>
  <w:num w:numId="25">
    <w:abstractNumId w:val="24"/>
  </w:num>
  <w:num w:numId="26">
    <w:abstractNumId w:val="10"/>
  </w:num>
  <w:num w:numId="27">
    <w:abstractNumId w:val="20"/>
  </w:num>
  <w:num w:numId="28">
    <w:abstractNumId w:val="18"/>
  </w:num>
  <w:num w:numId="29">
    <w:abstractNumId w:val="21"/>
  </w:num>
  <w:num w:numId="30">
    <w:abstractNumId w:val="12"/>
  </w:num>
  <w:num w:numId="31">
    <w:abstractNumId w:val="31"/>
  </w:num>
  <w:num w:numId="32">
    <w:abstractNumId w:val="6"/>
  </w:num>
  <w:num w:numId="33">
    <w:abstractNumId w:val="13"/>
  </w:num>
  <w:num w:numId="34">
    <w:abstractNumId w:val="33"/>
  </w:num>
  <w:num w:numId="35">
    <w:abstractNumId w:val="23"/>
  </w:num>
  <w:num w:numId="36">
    <w:abstractNumId w:val="11"/>
  </w:num>
  <w:num w:numId="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773"/>
    <w:rsid w:val="00021256"/>
    <w:rsid w:val="00036CD3"/>
    <w:rsid w:val="000508DA"/>
    <w:rsid w:val="00050FBC"/>
    <w:rsid w:val="000638C0"/>
    <w:rsid w:val="0006516F"/>
    <w:rsid w:val="00066E36"/>
    <w:rsid w:val="00091D60"/>
    <w:rsid w:val="000D0D66"/>
    <w:rsid w:val="000D5FBC"/>
    <w:rsid w:val="000F2037"/>
    <w:rsid w:val="000F34BE"/>
    <w:rsid w:val="00101BE4"/>
    <w:rsid w:val="001120FC"/>
    <w:rsid w:val="001172C3"/>
    <w:rsid w:val="001351B3"/>
    <w:rsid w:val="00156BFD"/>
    <w:rsid w:val="00165DFC"/>
    <w:rsid w:val="001A7B88"/>
    <w:rsid w:val="001D75FA"/>
    <w:rsid w:val="00205B74"/>
    <w:rsid w:val="002104D5"/>
    <w:rsid w:val="0021223A"/>
    <w:rsid w:val="002605A7"/>
    <w:rsid w:val="00262B6A"/>
    <w:rsid w:val="00266300"/>
    <w:rsid w:val="002E0BEA"/>
    <w:rsid w:val="002F1313"/>
    <w:rsid w:val="002F132E"/>
    <w:rsid w:val="00302E15"/>
    <w:rsid w:val="00306B37"/>
    <w:rsid w:val="003232FA"/>
    <w:rsid w:val="00344FD6"/>
    <w:rsid w:val="00354CB5"/>
    <w:rsid w:val="00357021"/>
    <w:rsid w:val="00374DBC"/>
    <w:rsid w:val="003926C5"/>
    <w:rsid w:val="003970A5"/>
    <w:rsid w:val="003A2A7B"/>
    <w:rsid w:val="003D2CE7"/>
    <w:rsid w:val="004065DE"/>
    <w:rsid w:val="00440AE8"/>
    <w:rsid w:val="00443B52"/>
    <w:rsid w:val="00472F4E"/>
    <w:rsid w:val="004B58A5"/>
    <w:rsid w:val="004C5242"/>
    <w:rsid w:val="005024BC"/>
    <w:rsid w:val="0051041A"/>
    <w:rsid w:val="00511884"/>
    <w:rsid w:val="00517B96"/>
    <w:rsid w:val="00560112"/>
    <w:rsid w:val="00573F38"/>
    <w:rsid w:val="005867FA"/>
    <w:rsid w:val="00586F52"/>
    <w:rsid w:val="005941D0"/>
    <w:rsid w:val="005A0077"/>
    <w:rsid w:val="005D66E7"/>
    <w:rsid w:val="005F1F35"/>
    <w:rsid w:val="00600171"/>
    <w:rsid w:val="006226F7"/>
    <w:rsid w:val="006519A4"/>
    <w:rsid w:val="006632C5"/>
    <w:rsid w:val="00672991"/>
    <w:rsid w:val="00694898"/>
    <w:rsid w:val="006D79E6"/>
    <w:rsid w:val="006F21BA"/>
    <w:rsid w:val="007076E1"/>
    <w:rsid w:val="0071006C"/>
    <w:rsid w:val="00732AB1"/>
    <w:rsid w:val="00743B43"/>
    <w:rsid w:val="007A0256"/>
    <w:rsid w:val="007E567D"/>
    <w:rsid w:val="00802852"/>
    <w:rsid w:val="00855B34"/>
    <w:rsid w:val="00870257"/>
    <w:rsid w:val="00874773"/>
    <w:rsid w:val="0087772B"/>
    <w:rsid w:val="0088074C"/>
    <w:rsid w:val="00881B19"/>
    <w:rsid w:val="008866F9"/>
    <w:rsid w:val="00901C62"/>
    <w:rsid w:val="0091174B"/>
    <w:rsid w:val="00917322"/>
    <w:rsid w:val="00951DC5"/>
    <w:rsid w:val="00955574"/>
    <w:rsid w:val="0095673D"/>
    <w:rsid w:val="00972FF7"/>
    <w:rsid w:val="00977C8C"/>
    <w:rsid w:val="00991199"/>
    <w:rsid w:val="00997A73"/>
    <w:rsid w:val="009B0EFC"/>
    <w:rsid w:val="009B6096"/>
    <w:rsid w:val="009B753D"/>
    <w:rsid w:val="009D52CB"/>
    <w:rsid w:val="009F1E09"/>
    <w:rsid w:val="009F6179"/>
    <w:rsid w:val="00A04025"/>
    <w:rsid w:val="00A141C0"/>
    <w:rsid w:val="00A46FDB"/>
    <w:rsid w:val="00A53A52"/>
    <w:rsid w:val="00A546C8"/>
    <w:rsid w:val="00A55399"/>
    <w:rsid w:val="00A7647A"/>
    <w:rsid w:val="00A85061"/>
    <w:rsid w:val="00AA3D45"/>
    <w:rsid w:val="00AA6167"/>
    <w:rsid w:val="00AC6F0D"/>
    <w:rsid w:val="00AD3952"/>
    <w:rsid w:val="00AE25E1"/>
    <w:rsid w:val="00AE4312"/>
    <w:rsid w:val="00B04CA8"/>
    <w:rsid w:val="00B2038F"/>
    <w:rsid w:val="00B25152"/>
    <w:rsid w:val="00B37210"/>
    <w:rsid w:val="00B41F21"/>
    <w:rsid w:val="00B63F89"/>
    <w:rsid w:val="00B739F6"/>
    <w:rsid w:val="00B83A40"/>
    <w:rsid w:val="00B83CDF"/>
    <w:rsid w:val="00B877B6"/>
    <w:rsid w:val="00BA2CCC"/>
    <w:rsid w:val="00BF5336"/>
    <w:rsid w:val="00C26C4F"/>
    <w:rsid w:val="00C3271D"/>
    <w:rsid w:val="00C32B58"/>
    <w:rsid w:val="00C37490"/>
    <w:rsid w:val="00C61BF7"/>
    <w:rsid w:val="00C80838"/>
    <w:rsid w:val="00CB47E9"/>
    <w:rsid w:val="00D00836"/>
    <w:rsid w:val="00D0246A"/>
    <w:rsid w:val="00D350BE"/>
    <w:rsid w:val="00D356ED"/>
    <w:rsid w:val="00D61E6E"/>
    <w:rsid w:val="00D80A76"/>
    <w:rsid w:val="00D90CDF"/>
    <w:rsid w:val="00DA7A27"/>
    <w:rsid w:val="00DB5B19"/>
    <w:rsid w:val="00DF1D06"/>
    <w:rsid w:val="00DF51E4"/>
    <w:rsid w:val="00E50EE4"/>
    <w:rsid w:val="00E5551E"/>
    <w:rsid w:val="00E55BEC"/>
    <w:rsid w:val="00E63D29"/>
    <w:rsid w:val="00E711B3"/>
    <w:rsid w:val="00E71CBA"/>
    <w:rsid w:val="00E9081D"/>
    <w:rsid w:val="00EA258D"/>
    <w:rsid w:val="00EB690F"/>
    <w:rsid w:val="00ED4D1D"/>
    <w:rsid w:val="00EE3434"/>
    <w:rsid w:val="00F207CA"/>
    <w:rsid w:val="00F257D3"/>
    <w:rsid w:val="00F26216"/>
    <w:rsid w:val="00F33A0A"/>
    <w:rsid w:val="00F423E9"/>
    <w:rsid w:val="00F5142D"/>
    <w:rsid w:val="00F61547"/>
    <w:rsid w:val="00F6451A"/>
    <w:rsid w:val="00F659AC"/>
    <w:rsid w:val="00F81B52"/>
    <w:rsid w:val="00FB0BE3"/>
    <w:rsid w:val="00FD7F43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A013856"/>
  <w15:docId w15:val="{AC2B73AC-AB87-492E-A2F2-5BAC84953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874773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874773"/>
  </w:style>
  <w:style w:type="paragraph" w:styleId="Akapitzlist">
    <w:name w:val="List Paragraph"/>
    <w:basedOn w:val="Normalny"/>
    <w:link w:val="AkapitzlistZnak"/>
    <w:uiPriority w:val="34"/>
    <w:qFormat/>
    <w:rsid w:val="00E5551E"/>
    <w:pPr>
      <w:ind w:left="720"/>
      <w:contextualSpacing/>
    </w:pPr>
  </w:style>
  <w:style w:type="character" w:customStyle="1" w:styleId="xbe">
    <w:name w:val="_xbe"/>
    <w:basedOn w:val="Domylnaczcionkaakapitu"/>
    <w:rsid w:val="000638C0"/>
  </w:style>
  <w:style w:type="character" w:styleId="Hipercze">
    <w:name w:val="Hyperlink"/>
    <w:basedOn w:val="Domylnaczcionkaakapitu"/>
    <w:uiPriority w:val="99"/>
    <w:unhideWhenUsed/>
    <w:rsid w:val="00036CD3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351B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351B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351B3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5242"/>
  </w:style>
  <w:style w:type="paragraph" w:styleId="Stopka">
    <w:name w:val="footer"/>
    <w:basedOn w:val="Normalny"/>
    <w:link w:val="StopkaZnak"/>
    <w:uiPriority w:val="99"/>
    <w:unhideWhenUsed/>
    <w:rsid w:val="004C52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5242"/>
  </w:style>
  <w:style w:type="paragraph" w:styleId="Tekstdymka">
    <w:name w:val="Balloon Text"/>
    <w:basedOn w:val="Normalny"/>
    <w:link w:val="TekstdymkaZnak"/>
    <w:uiPriority w:val="99"/>
    <w:semiHidden/>
    <w:unhideWhenUsed/>
    <w:rsid w:val="004C52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C5242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link w:val="Akapitzlist"/>
    <w:uiPriority w:val="34"/>
    <w:qFormat/>
    <w:locked/>
    <w:rsid w:val="00BA2CCC"/>
  </w:style>
  <w:style w:type="paragraph" w:styleId="Bezodstpw">
    <w:name w:val="No Spacing"/>
    <w:uiPriority w:val="99"/>
    <w:qFormat/>
    <w:rsid w:val="00BA2CC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Niklewicz</dc:creator>
  <cp:lastModifiedBy>Suchy Katarzyna</cp:lastModifiedBy>
  <cp:revision>2</cp:revision>
  <cp:lastPrinted>2019-11-21T11:39:00Z</cp:lastPrinted>
  <dcterms:created xsi:type="dcterms:W3CDTF">2020-02-11T11:18:00Z</dcterms:created>
  <dcterms:modified xsi:type="dcterms:W3CDTF">2020-02-11T11:18:00Z</dcterms:modified>
</cp:coreProperties>
</file>