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543DA4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05</w:t>
      </w:r>
      <w:r w:rsidR="00D20D64">
        <w:rPr>
          <w:rFonts w:ascii="Trebuchet MS" w:hAnsi="Trebuchet MS" w:cs="Lucida Sans Unicode"/>
          <w:sz w:val="20"/>
          <w:szCs w:val="20"/>
        </w:rPr>
        <w:t>.03</w:t>
      </w:r>
      <w:r w:rsidR="00D04C97">
        <w:rPr>
          <w:rFonts w:ascii="Trebuchet MS" w:hAnsi="Trebuchet MS" w:cs="Lucida Sans Unicode"/>
          <w:sz w:val="20"/>
          <w:szCs w:val="20"/>
        </w:rPr>
        <w:t>.2020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52388F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MOPS.DA-PSU.3210.6</w:t>
      </w:r>
      <w:bookmarkStart w:id="0" w:name="_GoBack"/>
      <w:bookmarkEnd w:id="0"/>
      <w:r w:rsidR="00D04C97">
        <w:rPr>
          <w:rFonts w:ascii="Trebuchet MS" w:hAnsi="Trebuchet MS" w:cs="Lucida Sans Unicode"/>
          <w:sz w:val="20"/>
          <w:szCs w:val="20"/>
        </w:rPr>
        <w:t>.2020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D04C97" w:rsidRDefault="000472CF" w:rsidP="00751BE2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Zorganiz</w:t>
      </w:r>
      <w:r w:rsidR="00D04C97">
        <w:rPr>
          <w:rFonts w:ascii="Trebuchet MS" w:hAnsi="Trebuchet MS" w:cs="Lucida Sans Unicode"/>
          <w:b/>
          <w:sz w:val="24"/>
          <w:szCs w:val="20"/>
        </w:rPr>
        <w:t>owanie i przeprowadzen</w:t>
      </w:r>
      <w:r w:rsidR="00D20D64">
        <w:rPr>
          <w:rFonts w:ascii="Trebuchet MS" w:hAnsi="Trebuchet MS" w:cs="Lucida Sans Unicode"/>
          <w:b/>
          <w:sz w:val="24"/>
          <w:szCs w:val="20"/>
        </w:rPr>
        <w:t>ie warsztatów pn. Ef</w:t>
      </w:r>
      <w:r w:rsidR="0052388F">
        <w:rPr>
          <w:rFonts w:ascii="Trebuchet MS" w:hAnsi="Trebuchet MS" w:cs="Lucida Sans Unicode"/>
          <w:b/>
          <w:sz w:val="24"/>
          <w:szCs w:val="20"/>
        </w:rPr>
        <w:t>ektywne uczenie się – nauka szybkiego czytania</w:t>
      </w:r>
      <w:r w:rsidR="00D04C97">
        <w:rPr>
          <w:rFonts w:ascii="Trebuchet MS" w:hAnsi="Trebuchet MS" w:cs="Lucida Sans Unicode"/>
          <w:b/>
          <w:sz w:val="24"/>
          <w:szCs w:val="20"/>
        </w:rPr>
        <w:t xml:space="preserve"> dla dzieci i młodzieży, uczestników</w:t>
      </w:r>
      <w:r w:rsidRPr="000472CF">
        <w:rPr>
          <w:rFonts w:ascii="Trebuchet MS" w:hAnsi="Trebuchet MS" w:cs="Lucida Sans Unicode"/>
          <w:b/>
          <w:szCs w:val="20"/>
        </w:rPr>
        <w:t xml:space="preserve"> </w:t>
      </w:r>
      <w:r w:rsidRPr="00D04C97">
        <w:rPr>
          <w:rFonts w:ascii="Trebuchet MS" w:hAnsi="Trebuchet MS" w:cs="Lucida Sans Unicode"/>
          <w:b/>
          <w:sz w:val="24"/>
          <w:szCs w:val="20"/>
        </w:rPr>
        <w:t>projektu</w:t>
      </w:r>
      <w:r w:rsidRPr="000472CF">
        <w:rPr>
          <w:rFonts w:ascii="Trebuchet MS" w:hAnsi="Trebuchet MS" w:cs="Lucida Sans Unicode"/>
          <w:b/>
          <w:szCs w:val="20"/>
        </w:rPr>
        <w:t xml:space="preserve"> </w:t>
      </w:r>
      <w:r w:rsidRPr="00D04C97">
        <w:rPr>
          <w:rFonts w:ascii="Trebuchet MS" w:hAnsi="Trebuchet MS" w:cs="Lucida Sans Unicode"/>
          <w:b/>
          <w:sz w:val="24"/>
          <w:szCs w:val="20"/>
        </w:rPr>
        <w:t>pn. „Miejskie Centrum Usług Społecznościowych – Rozwój międzypokoleniowych usług społecznych w Bielsku-Białej”</w:t>
      </w: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A32112" w:rsidRDefault="00A32112" w:rsidP="00751BE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</w:t>
      </w:r>
      <w:r w:rsidR="00D04C97">
        <w:rPr>
          <w:rFonts w:ascii="Trebuchet MS" w:hAnsi="Trebuchet MS" w:cs="Lucida Sans Unicode"/>
          <w:sz w:val="20"/>
          <w:szCs w:val="20"/>
        </w:rPr>
        <w:t xml:space="preserve">niniejszym </w:t>
      </w:r>
      <w:r w:rsidRPr="006352EB">
        <w:rPr>
          <w:rFonts w:ascii="Trebuchet MS" w:hAnsi="Trebuchet MS" w:cs="Lucida Sans Unicode"/>
          <w:sz w:val="20"/>
          <w:szCs w:val="20"/>
        </w:rPr>
        <w:t xml:space="preserve">postępowaniu w sprawie udzielenia zamówienia publicznego </w:t>
      </w:r>
      <w:r w:rsidR="0052388F">
        <w:rPr>
          <w:rFonts w:ascii="Trebuchet MS" w:hAnsi="Trebuchet MS" w:cs="Lucida Sans Unicode"/>
          <w:sz w:val="20"/>
          <w:szCs w:val="20"/>
        </w:rPr>
        <w:t>nr MOPS.DA-PSU.3210.6</w:t>
      </w:r>
      <w:r w:rsidR="00D04C97">
        <w:rPr>
          <w:rFonts w:ascii="Trebuchet MS" w:hAnsi="Trebuchet MS" w:cs="Lucida Sans Unicode"/>
          <w:sz w:val="20"/>
          <w:szCs w:val="20"/>
        </w:rPr>
        <w:t>.2020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</w:t>
      </w:r>
      <w:r w:rsidR="00D04C97">
        <w:rPr>
          <w:rFonts w:ascii="Trebuchet MS" w:hAnsi="Trebuchet MS" w:cs="Lucida Sans Unicode"/>
          <w:sz w:val="20"/>
          <w:szCs w:val="20"/>
        </w:rPr>
        <w:br/>
      </w:r>
      <w:r w:rsidRPr="006352EB">
        <w:rPr>
          <w:rFonts w:ascii="Trebuchet MS" w:hAnsi="Trebuchet MS" w:cs="Lucida Sans Unicode"/>
          <w:sz w:val="20"/>
          <w:szCs w:val="20"/>
        </w:rPr>
        <w:t>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="00D04C97">
        <w:rPr>
          <w:rFonts w:ascii="Trebuchet MS" w:hAnsi="Trebuchet MS" w:cs="Lucida Sans Unicode"/>
          <w:sz w:val="20"/>
          <w:szCs w:val="20"/>
        </w:rPr>
        <w:t xml:space="preserve"> </w:t>
      </w:r>
      <w:r w:rsidR="00751BE2">
        <w:rPr>
          <w:rFonts w:ascii="Trebuchet MS" w:hAnsi="Trebuchet MS" w:cs="Lucida Sans Unicode"/>
          <w:sz w:val="20"/>
          <w:szCs w:val="20"/>
        </w:rPr>
        <w:t>ofertę najkorzystniejszą złożył</w:t>
      </w:r>
      <w:r w:rsidR="00D84F4C">
        <w:rPr>
          <w:rFonts w:ascii="Trebuchet MS" w:hAnsi="Trebuchet MS" w:cs="Lucida Sans Unicode"/>
          <w:sz w:val="20"/>
          <w:szCs w:val="20"/>
        </w:rPr>
        <w:t xml:space="preserve"> Wykonawca</w:t>
      </w:r>
      <w:r w:rsidR="00751BE2">
        <w:rPr>
          <w:rFonts w:ascii="Trebuchet MS" w:hAnsi="Trebuchet MS" w:cs="Lucida Sans Unicode"/>
          <w:sz w:val="20"/>
          <w:szCs w:val="20"/>
        </w:rPr>
        <w:t>:</w:t>
      </w:r>
    </w:p>
    <w:p w:rsidR="00D04C97" w:rsidRPr="00D84F4C" w:rsidRDefault="00D04C97" w:rsidP="00751BE2">
      <w:pPr>
        <w:ind w:firstLine="708"/>
        <w:jc w:val="both"/>
        <w:rPr>
          <w:rFonts w:ascii="Trebuchet MS" w:hAnsi="Trebuchet MS" w:cs="Lucida Sans Unicode"/>
          <w:sz w:val="2"/>
          <w:szCs w:val="20"/>
        </w:rPr>
      </w:pPr>
    </w:p>
    <w:p w:rsidR="00A32112" w:rsidRPr="00D84F4C" w:rsidRDefault="0052388F" w:rsidP="00D84F4C">
      <w:pPr>
        <w:spacing w:after="0"/>
        <w:ind w:right="110"/>
        <w:jc w:val="center"/>
        <w:rPr>
          <w:rFonts w:ascii="Trebuchet MS" w:eastAsia="Times New Roman" w:hAnsi="Trebuchet MS" w:cs="Lucida Sans Unicode"/>
          <w:b/>
          <w:i/>
          <w:sz w:val="24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0"/>
          <w:lang w:eastAsia="pl-PL"/>
        </w:rPr>
        <w:t>SOLYB Agata Rosowska 43-300 Bielsko-Biała, ul. Kpt. A. Kunickiego 3/12 – 5 475,00 zł</w:t>
      </w:r>
    </w:p>
    <w:p w:rsidR="00A32112" w:rsidRPr="00D84F4C" w:rsidRDefault="00A32112" w:rsidP="00A32112">
      <w:pPr>
        <w:spacing w:after="0"/>
        <w:jc w:val="center"/>
        <w:rPr>
          <w:rFonts w:ascii="Trebuchet MS" w:hAnsi="Trebuchet MS" w:cs="Lucida Sans Unicode"/>
          <w:b/>
          <w:sz w:val="32"/>
          <w:szCs w:val="20"/>
        </w:rPr>
      </w:pPr>
    </w:p>
    <w:p w:rsidR="00D04C97" w:rsidRDefault="00A32112" w:rsidP="00D04C97">
      <w:pPr>
        <w:spacing w:after="0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</w:t>
      </w:r>
      <w:r w:rsidR="00751BE2">
        <w:rPr>
          <w:rFonts w:ascii="Trebuchet MS" w:hAnsi="Trebuchet MS" w:cs="Lucida Sans Unicode"/>
          <w:sz w:val="20"/>
          <w:szCs w:val="20"/>
        </w:rPr>
        <w:t>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 w:rsidR="00D04C97" w:rsidRPr="00D04C97">
        <w:rPr>
          <w:rFonts w:ascii="Trebuchet MS" w:hAnsi="Trebuchet MS" w:cs="Arial"/>
          <w:sz w:val="20"/>
          <w:szCs w:val="20"/>
          <w:lang w:val="x-none"/>
        </w:rPr>
        <w:t xml:space="preserve"> </w:t>
      </w:r>
      <w:r w:rsidR="00D04C97"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 w:rsidR="00D04C97"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="00D04C97"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 w:rsidR="00D04C97">
        <w:rPr>
          <w:rFonts w:ascii="Trebuchet MS" w:hAnsi="Trebuchet MS" w:cs="Arial"/>
          <w:sz w:val="20"/>
          <w:szCs w:val="20"/>
        </w:rPr>
        <w:t xml:space="preserve">się </w:t>
      </w:r>
      <w:r w:rsidR="00D04C97"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 w:rsidR="00D04C97">
        <w:rPr>
          <w:rFonts w:ascii="Trebuchet MS" w:hAnsi="Trebuchet MS" w:cs="Lucida Sans Unicode"/>
          <w:sz w:val="20"/>
          <w:szCs w:val="20"/>
        </w:rPr>
        <w:t xml:space="preserve"> </w:t>
      </w:r>
      <w:r w:rsidR="00D04C97"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D04C97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  <w:r w:rsidR="00D84F4C">
        <w:rPr>
          <w:rFonts w:ascii="Trebuchet MS" w:hAnsi="Trebuchet MS" w:cs="Lucida Sans Unicode"/>
          <w:b/>
          <w:sz w:val="20"/>
          <w:szCs w:val="20"/>
        </w:rPr>
        <w:t>.</w:t>
      </w:r>
    </w:p>
    <w:p w:rsidR="00D04C97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D04C97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Wykonaw</w:t>
      </w:r>
      <w:r>
        <w:rPr>
          <w:rFonts w:ascii="Trebuchet MS" w:hAnsi="Trebuchet MS" w:cs="Lucida Sans Unicode"/>
          <w:sz w:val="20"/>
          <w:szCs w:val="20"/>
        </w:rPr>
        <w:t xml:space="preserve">ca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D04C97" w:rsidRPr="00F33EE0" w:rsidRDefault="00D04C97" w:rsidP="00D04C97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D04C97" w:rsidRPr="00C710AB" w:rsidRDefault="00D04C97" w:rsidP="00D04C97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D04C97" w:rsidRPr="00C710AB" w:rsidRDefault="00D04C97" w:rsidP="00D04C97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D04C97" w:rsidRPr="00BA2571" w:rsidRDefault="00D04C97" w:rsidP="00D04C97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D04C97" w:rsidRPr="00C710A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D04C97" w:rsidRPr="00C710AB" w:rsidRDefault="00D04C97" w:rsidP="00D04C97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D04C97" w:rsidRPr="00C710A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D04C97" w:rsidRPr="00C710A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D04C97" w:rsidRPr="00C710A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D04C97" w:rsidRPr="0086602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D04C97" w:rsidRDefault="00D04C97" w:rsidP="00D04C97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A32112" w:rsidRPr="006352EB" w:rsidRDefault="00A32112" w:rsidP="00A3211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p w:rsidR="00F97914" w:rsidRPr="00D84F4C" w:rsidRDefault="00F97914" w:rsidP="00D84F4C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D84F4C" w:rsidRPr="008752A2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STREFA ROZWOJU Danuta Rynkiewicz, ul. Emilii Plater 1a/53, 05-500 Piaseczno</w:t>
      </w:r>
    </w:p>
    <w:p w:rsidR="00D84F4C" w:rsidRPr="00B83A40" w:rsidRDefault="00D84F4C" w:rsidP="00D84F4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D84F4C" w:rsidRPr="004111DB" w:rsidRDefault="00D84F4C" w:rsidP="00D84F4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</w:t>
      </w:r>
      <w:r w:rsidR="0052388F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58,40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pkt</w:t>
      </w:r>
    </w:p>
    <w:p w:rsidR="00D84F4C" w:rsidRDefault="00D84F4C" w:rsidP="00D84F4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Pr="00C32B58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Centrum Nauki i Muzyki Ewa i Wiesław Marek spółka cywilna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Górska 3a</w:t>
      </w:r>
    </w:p>
    <w:p w:rsidR="00D84F4C" w:rsidRPr="00B83A40" w:rsidRDefault="00D84F4C" w:rsidP="00D84F4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D84F4C" w:rsidRPr="00AC22AC" w:rsidRDefault="0052388F" w:rsidP="0052388F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66,97</w:t>
      </w:r>
      <w:r w:rsidR="00D84F4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pkt</w:t>
      </w:r>
    </w:p>
    <w:p w:rsidR="00D84F4C" w:rsidRPr="00AC22AC" w:rsidRDefault="00D84F4C" w:rsidP="00D84F4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Pr="00076D80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SOLYB Agata Rosowska, ul. Kpt. A. Kunickiego 3/12</w:t>
      </w:r>
    </w:p>
    <w:p w:rsidR="00D84F4C" w:rsidRPr="00076D80" w:rsidRDefault="00D84F4C" w:rsidP="00D84F4C">
      <w:pPr>
        <w:spacing w:after="0"/>
        <w:ind w:left="650"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D84F4C" w:rsidRDefault="0052388F" w:rsidP="00D84F4C">
      <w:pPr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100,00</w:t>
      </w:r>
      <w:r w:rsidR="00D84F4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pkt</w:t>
      </w:r>
    </w:p>
    <w:p w:rsidR="00D84F4C" w:rsidRDefault="00D84F4C" w:rsidP="00D84F4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Pr="009951EF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Ewa </w:t>
      </w:r>
      <w:proofErr w:type="spellStart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Bensz</w:t>
      </w:r>
      <w:proofErr w:type="spellEnd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-Smagała </w:t>
      </w:r>
      <w:proofErr w:type="spellStart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Lucky</w:t>
      </w:r>
      <w:proofErr w:type="spellEnd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proofErr w:type="spellStart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Mind</w:t>
      </w:r>
      <w:proofErr w:type="spellEnd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ul. Wrocławska 18/13 41-500 Chorzów</w:t>
      </w:r>
    </w:p>
    <w:p w:rsidR="00D84F4C" w:rsidRDefault="00D84F4C" w:rsidP="00D84F4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Pr="008752A2" w:rsidRDefault="0052388F" w:rsidP="00D84F4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30,80</w:t>
      </w:r>
      <w:r w:rsidR="0058427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pkt</w:t>
      </w:r>
    </w:p>
    <w:p w:rsidR="00751BE2" w:rsidRPr="004111DB" w:rsidRDefault="00751BE2" w:rsidP="00751BE2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407F1"/>
    <w:rsid w:val="000472CF"/>
    <w:rsid w:val="000508DA"/>
    <w:rsid w:val="00050FBC"/>
    <w:rsid w:val="00056D1A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2388F"/>
    <w:rsid w:val="00543DA4"/>
    <w:rsid w:val="00560112"/>
    <w:rsid w:val="00573F38"/>
    <w:rsid w:val="00584274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04C97"/>
    <w:rsid w:val="00D20D64"/>
    <w:rsid w:val="00D350BE"/>
    <w:rsid w:val="00D356ED"/>
    <w:rsid w:val="00D61E6E"/>
    <w:rsid w:val="00D80A76"/>
    <w:rsid w:val="00D84F4C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97914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AF3DF8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2020-03-05T10:05:00Z</cp:lastPrinted>
  <dcterms:created xsi:type="dcterms:W3CDTF">2020-03-03T13:31:00Z</dcterms:created>
  <dcterms:modified xsi:type="dcterms:W3CDTF">2020-03-05T10:13:00Z</dcterms:modified>
</cp:coreProperties>
</file>