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1" w:rsidRDefault="00032330">
      <w:r>
        <w:t xml:space="preserve">RYS. NR 12 </w:t>
      </w:r>
    </w:p>
    <w:p w:rsidR="00032330" w:rsidRDefault="00032330">
      <w:r>
        <w:t xml:space="preserve">Szafka na buty </w:t>
      </w:r>
    </w:p>
    <w:p w:rsidR="00032330" w:rsidRDefault="00032330">
      <w:r>
        <w:rPr>
          <w:noProof/>
          <w:lang w:eastAsia="pl-PL"/>
        </w:rPr>
        <w:drawing>
          <wp:inline distT="0" distB="0" distL="0" distR="0" wp14:anchorId="22246002" wp14:editId="2D64761C">
            <wp:extent cx="249555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30" w:rsidRDefault="00032330">
      <w:r>
        <w:rPr>
          <w:noProof/>
          <w:lang w:eastAsia="pl-PL"/>
        </w:rPr>
        <w:drawing>
          <wp:inline distT="0" distB="0" distL="0" distR="0" wp14:anchorId="139E95E9" wp14:editId="55B3F829">
            <wp:extent cx="2867025" cy="3409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12" w:rsidRDefault="00A07512">
      <w:r>
        <w:t>wymiary:</w:t>
      </w:r>
      <w:r>
        <w:br/>
        <w:t>- szerokość 50 cm</w:t>
      </w:r>
      <w:r>
        <w:br/>
        <w:t>- głębokość 35 cm</w:t>
      </w:r>
      <w:r>
        <w:br/>
        <w:t>- wysokość: 110 cm</w:t>
      </w:r>
      <w:bookmarkStart w:id="0" w:name="_GoBack"/>
      <w:bookmarkEnd w:id="0"/>
    </w:p>
    <w:sectPr w:rsidR="00A0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0"/>
    <w:rsid w:val="00032330"/>
    <w:rsid w:val="003D1601"/>
    <w:rsid w:val="00A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887"/>
  <w15:chartTrackingRefBased/>
  <w15:docId w15:val="{09BE1A53-CBC1-4163-A704-8B927F0F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2020-03-24T09:42:00Z</dcterms:created>
  <dcterms:modified xsi:type="dcterms:W3CDTF">2020-03-24T10:06:00Z</dcterms:modified>
</cp:coreProperties>
</file>