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4E" w:rsidRDefault="007729F1">
      <w:r>
        <w:t>RYS. NR 6</w:t>
      </w:r>
      <w:bookmarkStart w:id="0" w:name="_GoBack"/>
      <w:bookmarkEnd w:id="0"/>
      <w:r w:rsidR="00DB11A8">
        <w:t xml:space="preserve"> </w:t>
      </w:r>
      <w:r w:rsidR="00642A7B">
        <w:t>Fotel obrotowy</w:t>
      </w:r>
      <w:r w:rsidR="00DB11A8">
        <w:t xml:space="preserve"> BRADOP</w:t>
      </w:r>
      <w:r w:rsidR="00642A7B">
        <w:t xml:space="preserve"> ZK 14</w:t>
      </w:r>
      <w:r w:rsidR="005341B5">
        <w:t xml:space="preserve"> JEREMY</w:t>
      </w:r>
    </w:p>
    <w:p w:rsidR="00642A7B" w:rsidRDefault="00642A7B">
      <w:r>
        <w:rPr>
          <w:noProof/>
          <w:lang w:eastAsia="pl-PL"/>
        </w:rPr>
        <w:drawing>
          <wp:inline distT="0" distB="0" distL="0" distR="0" wp14:anchorId="7F208316" wp14:editId="357EEE22">
            <wp:extent cx="3810000" cy="5715000"/>
            <wp:effectExtent l="0" t="0" r="0" b="0"/>
            <wp:docPr id="1" name="Obraz 1" descr="https://nabytekjablunkov.static.s9.upgates.com/_cache/4/f/4fab10bd748a8072b1cb2afc6cb33c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bytekjablunkov.static.s9.upgates.com/_cache/4/f/4fab10bd748a8072b1cb2afc6cb33c7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A7B" w:rsidRDefault="00642A7B">
      <w:r>
        <w:br/>
      </w:r>
      <w:r>
        <w:rPr>
          <w:rStyle w:val="tlid-translation"/>
        </w:rPr>
        <w:t>Wymiary:</w:t>
      </w:r>
      <w:r>
        <w:br/>
      </w:r>
      <w:r>
        <w:br/>
      </w:r>
      <w:r>
        <w:rPr>
          <w:rStyle w:val="tlid-translation"/>
        </w:rPr>
        <w:t>szerokość 67cm</w:t>
      </w:r>
      <w:r>
        <w:br/>
      </w:r>
      <w:r>
        <w:rPr>
          <w:rStyle w:val="tlid-translation"/>
        </w:rPr>
        <w:t>głębokość: 72 cm</w:t>
      </w:r>
      <w:r>
        <w:br/>
      </w:r>
      <w:r>
        <w:rPr>
          <w:rStyle w:val="tlid-translation"/>
        </w:rPr>
        <w:t>wysokość: 115-129 cm</w:t>
      </w:r>
      <w:r>
        <w:br/>
      </w:r>
      <w:r>
        <w:rPr>
          <w:rStyle w:val="tlid-translation"/>
        </w:rPr>
        <w:t>szerokość siedziska: 50 cm</w:t>
      </w:r>
      <w:r>
        <w:br/>
      </w:r>
      <w:r>
        <w:rPr>
          <w:rStyle w:val="tlid-translation"/>
        </w:rPr>
        <w:t>głębokość siedziska: 50 cm</w:t>
      </w:r>
      <w:r>
        <w:br/>
      </w:r>
      <w:r>
        <w:rPr>
          <w:rStyle w:val="tlid-translation"/>
        </w:rPr>
        <w:t>wysokość siedziska: 47-57 cm</w:t>
      </w:r>
    </w:p>
    <w:sectPr w:rsidR="00642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7B"/>
    <w:rsid w:val="004F224E"/>
    <w:rsid w:val="005341B5"/>
    <w:rsid w:val="00642A7B"/>
    <w:rsid w:val="007729F1"/>
    <w:rsid w:val="00825213"/>
    <w:rsid w:val="00DB11A8"/>
    <w:rsid w:val="00F6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F0B62"/>
  <w15:chartTrackingRefBased/>
  <w15:docId w15:val="{901814D4-AD74-489B-84C6-6DF39430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rsid w:val="0064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2</cp:revision>
  <dcterms:created xsi:type="dcterms:W3CDTF">2020-09-02T09:52:00Z</dcterms:created>
  <dcterms:modified xsi:type="dcterms:W3CDTF">2020-09-02T09:52:00Z</dcterms:modified>
</cp:coreProperties>
</file>