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AA9" w:rsidRDefault="003127F6">
      <w:r>
        <w:t>RYS. NR 2</w:t>
      </w:r>
    </w:p>
    <w:p w:rsidR="003127F6" w:rsidRDefault="003127F6">
      <w:r>
        <w:t>Szafa 3 drzwiowa z szufladami</w:t>
      </w:r>
    </w:p>
    <w:p w:rsidR="003127F6" w:rsidRDefault="003127F6">
      <w:r>
        <w:rPr>
          <w:noProof/>
          <w:lang w:eastAsia="pl-PL"/>
        </w:rPr>
        <w:drawing>
          <wp:inline distT="0" distB="0" distL="0" distR="0" wp14:anchorId="2D9B078A" wp14:editId="3CB856FB">
            <wp:extent cx="5760720" cy="7980846"/>
            <wp:effectExtent l="0" t="0" r="0" b="1270"/>
            <wp:docPr id="3" name="Obraz 2" descr="https://www.meblemeble.pl/dane/source/a/apie56c51e495d7469986219ef434b0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blemeble.pl/dane/source/a/apie56c51e495d7469986219ef434b072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80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F6"/>
    <w:rsid w:val="00021AA9"/>
    <w:rsid w:val="0031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2E129"/>
  <w15:chartTrackingRefBased/>
  <w15:docId w15:val="{4654AA6F-165B-44E7-9FDF-FA970096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2020-03-17T09:38:00Z</dcterms:created>
  <dcterms:modified xsi:type="dcterms:W3CDTF">2020-03-17T09:40:00Z</dcterms:modified>
</cp:coreProperties>
</file>