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6C" w:rsidRPr="00DD136C" w:rsidRDefault="00DD136C" w:rsidP="00DD13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594113-N-2020 z dnia 2020-10-07 r. </w:t>
      </w:r>
    </w:p>
    <w:p w:rsidR="00DD136C" w:rsidRPr="00DD136C" w:rsidRDefault="00DD136C" w:rsidP="00DD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Zakup wraz z dostawą środków ochrony osobistej dla Miejskiego Ośrodka Pomocy Społecznej w Bielsku-Białej.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70810575000000, ul. ul. Karola Miarki  11 , 43-300  Bielsko-Biała, woj. śląskie, państwo Polska, tel. 334 995 600, e-mail katarzyna_suchy@bielsko.biala.pl, faks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334 995 652.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www.mops.bielsko.pl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D1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za pośrednictwem operatora pocztowego w rozumieniu ustawy z dnia 23 listopada 2012 r. Prawo pocztowe( tekst jednolity Dz.U. z 2018r.poz. 2188 z </w:t>
      </w:r>
      <w:proofErr w:type="spellStart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póż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osobiście lub za pośrednictwem </w:t>
      </w:r>
      <w:proofErr w:type="spellStart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posłańcz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nie wyraża zgody na złożenie oferty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postaci elektronicznej podpisanej bezpiecznym podpisem elektronicznym weryfikowanym przy pomocy ważnego kwalifikowanego certyfikatu lub równoważnego </w:t>
      </w:r>
      <w:proofErr w:type="spellStart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środka,spełniającego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dla tego rodzaju podpisu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Pomocy Społecznej w Bielsku-Białej, ul. K. Miarki 11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środków ochrony osobistej dla Miejskiego Ośrodka Pomocy Społecznej w Bielsku-Białej.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MOPSA.DA-PSU.3211.26.2020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D136C" w:rsidRPr="00DD136C" w:rsidRDefault="00DD136C" w:rsidP="00DD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D1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środków ochrony osobistej wraz z dostawą i rozładunkiem przez Wykonawcę w siedzibie Zamawiającego w miejscu przez niego wskazanym. Dostawy zamówienia będą się odbywały sukcesywnie po złożeniu zamówienia przez Zamawiającego. Szczegółowy opis przedmiotu zamówienia znajduje się w załącznikach do SIWZ.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18424300-0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D136C" w:rsidRPr="00DD136C" w:rsidTr="00DD1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D136C" w:rsidRPr="00DD136C" w:rsidTr="00DD1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18143000-3</w:t>
            </w:r>
          </w:p>
        </w:tc>
      </w:tr>
    </w:tbl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D1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D1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1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D136C" w:rsidRPr="00DD136C" w:rsidTr="00DD1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D136C" w:rsidRPr="00DD136C" w:rsidTr="00DD1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Wszyscy Wykonawcy w terminie 3 dni od dnia zamieszczenia na stronie internetowej informacji, o której mowa w art. 86 ust. 5 ustawy </w:t>
      </w:r>
      <w:proofErr w:type="spellStart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przekazują Zamawiającemu Oświadczenie o przynależności lub braku przynależności do tej samej grupy kapitałowej, o której mowa w art. 24 ust. 1 pkt 23 ustawy </w:t>
      </w:r>
      <w:proofErr w:type="spellStart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Wykonawcy mogą przedstawić dowody, że powiązania z innym Wykonawcą nie prowadzą do zakłócenia konkurencji w postępowaniu o udzielenie zamówienia. Złożenie oświadczenia o przynależności lub braku przynależności do tej samej grupy kapitałowej, o której mowa w art. 24 ust. 1 pkt 23 ustawy </w:t>
      </w:r>
      <w:proofErr w:type="spellStart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będzie wymagane w przypadku złożenia w postępowaniu tylko jednej oferty.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D1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DD136C" w:rsidRPr="00DD136C" w:rsidTr="00DD1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D136C" w:rsidRPr="00DD136C" w:rsidTr="00DD1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D136C" w:rsidRPr="00DD136C" w:rsidTr="00DD1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niniejszej Umowy wymagają pod rygorem nieważności formy pisemnej. 2. Na podstawie art. 144 ust. 1 pkt. 1 ustawy Prawo zamówień publicznych Zamawiający przewiduje zmiany zawartej umowy w formie aneksu, w szczególności w następujących sytuacjach: a) zmiany w zakresie podatku VAT; jeżeli w trakcie obowiązywania umowy nastąpi zmiana w zakresie podatku VAT, Zamawiający zobowiązuje się do uiszczenia stawek wynagrodzenia powiększonych o podatek od towarów i usług według obowiązującej stawki, b) w razie konieczności podjęcia działań zmierzających do ograniczenia skutków zdarzenia losowego wywołanego przez czynniki zewnętrzne, którego nie można było przewidzieć działania siły wyższej. 3. Nie stanowi zmiany umowy w rozumieniu art. 144 ustawy Prawo zamówień publicznych w szczególności : a) zmiana danych związanych z obsługą administracyjno- organizacyjną umowy (np. zmiana nr rachunku bankowego), b) zmiana danych teleadresowych, c) zmiana osób wskazanych do kontaktów między Stronami.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D1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2020-10-15, godzina: 10:30,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9. Oferta musi być sporządzona w języku polskim. Każdy dokument składający się na ofertę sporządzony w innym języku niż język polski winien być złożony wraz z tłumaczeniem na język polski, poświadczonym przez Wykonawcę.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136C" w:rsidRPr="00DD136C" w:rsidRDefault="00DD136C" w:rsidP="00DD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36C" w:rsidRPr="00DD136C" w:rsidRDefault="00DD136C" w:rsidP="00DD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36C" w:rsidRPr="00DD136C" w:rsidRDefault="00DD136C" w:rsidP="00DD13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36C" w:rsidRPr="00DD136C" w:rsidRDefault="00DD136C" w:rsidP="00DD13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D136C" w:rsidRPr="00DD136C" w:rsidTr="00DD1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36C" w:rsidRPr="00DD136C" w:rsidRDefault="00DD136C" w:rsidP="00D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2DB9" w:rsidRDefault="00292DB9"/>
    <w:sectPr w:rsidR="0029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C"/>
    <w:rsid w:val="00292DB9"/>
    <w:rsid w:val="00364BBC"/>
    <w:rsid w:val="00DD136C"/>
    <w:rsid w:val="00E6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2566</Words>
  <Characters>15401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Iłowska</dc:creator>
  <cp:lastModifiedBy>Magdalena Iłowska</cp:lastModifiedBy>
  <cp:revision>2</cp:revision>
  <dcterms:created xsi:type="dcterms:W3CDTF">2020-10-07T12:03:00Z</dcterms:created>
  <dcterms:modified xsi:type="dcterms:W3CDTF">2020-10-07T12:03:00Z</dcterms:modified>
</cp:coreProperties>
</file>