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34" w:rsidRPr="00C65F34" w:rsidRDefault="00C65F34" w:rsidP="00C65F34">
      <w:pPr>
        <w:shd w:val="clear" w:color="auto" w:fill="D9D9D9"/>
        <w:tabs>
          <w:tab w:val="left" w:pos="2520"/>
        </w:tabs>
        <w:overflowPunct w:val="0"/>
        <w:autoSpaceDE w:val="0"/>
        <w:autoSpaceDN w:val="0"/>
        <w:adjustRightInd w:val="0"/>
        <w:spacing w:after="0"/>
        <w:jc w:val="both"/>
        <w:rPr>
          <w:rFonts w:ascii="Trebuchet MS" w:eastAsiaTheme="minorHAnsi" w:hAnsi="Trebuchet MS" w:cs="Lucida Sans Unicode"/>
          <w:b/>
          <w:bCs/>
          <w:sz w:val="20"/>
          <w:szCs w:val="20"/>
          <w:lang w:eastAsia="en-US"/>
        </w:rPr>
      </w:pPr>
      <w:r w:rsidRPr="00C65F34">
        <w:rPr>
          <w:rFonts w:ascii="Trebuchet MS" w:eastAsiaTheme="minorHAnsi" w:hAnsi="Trebuchet MS" w:cs="Lucida Sans Unicode"/>
          <w:b/>
          <w:bCs/>
          <w:sz w:val="20"/>
          <w:szCs w:val="20"/>
          <w:lang w:eastAsia="en-US"/>
        </w:rPr>
        <w:t>Znak: MOPS.DA-PSU.321</w:t>
      </w:r>
      <w:r>
        <w:rPr>
          <w:rFonts w:ascii="Trebuchet MS" w:eastAsiaTheme="minorHAnsi" w:hAnsi="Trebuchet MS" w:cs="Lucida Sans Unicode"/>
          <w:b/>
          <w:bCs/>
          <w:sz w:val="20"/>
          <w:szCs w:val="20"/>
          <w:lang w:eastAsia="en-US"/>
        </w:rPr>
        <w:t>1.43</w:t>
      </w:r>
      <w:r w:rsidRPr="00C65F34">
        <w:rPr>
          <w:rFonts w:ascii="Trebuchet MS" w:eastAsiaTheme="minorHAnsi" w:hAnsi="Trebuchet MS" w:cs="Lucida Sans Unicode"/>
          <w:b/>
          <w:bCs/>
          <w:sz w:val="20"/>
          <w:szCs w:val="20"/>
          <w:lang w:eastAsia="en-US"/>
        </w:rPr>
        <w:t>.2020</w:t>
      </w:r>
    </w:p>
    <w:p w:rsidR="00C65F34" w:rsidRPr="00C65F34" w:rsidRDefault="00C65F34" w:rsidP="00C65F34">
      <w:pPr>
        <w:spacing w:after="0"/>
        <w:rPr>
          <w:rFonts w:ascii="Trebuchet MS" w:eastAsiaTheme="minorHAnsi" w:hAnsi="Trebuchet MS" w:cs="Lucida Sans Unicode"/>
          <w:b/>
          <w:sz w:val="20"/>
          <w:szCs w:val="20"/>
          <w:lang w:eastAsia="en-US"/>
        </w:rPr>
      </w:pPr>
      <w:r w:rsidRPr="00C65F34">
        <w:rPr>
          <w:rFonts w:ascii="Trebuchet MS" w:eastAsiaTheme="minorHAnsi" w:hAnsi="Trebuchet MS" w:cs="Lucida Sans Unicode"/>
          <w:b/>
          <w:sz w:val="20"/>
          <w:szCs w:val="20"/>
          <w:lang w:eastAsia="en-US"/>
        </w:rPr>
        <w:tab/>
      </w:r>
      <w:r w:rsidRPr="00C65F34">
        <w:rPr>
          <w:rFonts w:ascii="Trebuchet MS" w:eastAsiaTheme="minorHAnsi" w:hAnsi="Trebuchet MS" w:cs="Lucida Sans Unicode"/>
          <w:b/>
          <w:sz w:val="20"/>
          <w:szCs w:val="20"/>
          <w:lang w:eastAsia="en-US"/>
        </w:rPr>
        <w:tab/>
      </w:r>
    </w:p>
    <w:p w:rsidR="00C65F34" w:rsidRPr="00C65F34" w:rsidRDefault="00C65F34" w:rsidP="00C65F34">
      <w:pPr>
        <w:spacing w:after="0"/>
        <w:jc w:val="right"/>
        <w:rPr>
          <w:rFonts w:ascii="Trebuchet MS" w:eastAsiaTheme="minorHAnsi" w:hAnsi="Trebuchet MS" w:cs="Lucida Sans Unicode"/>
          <w:sz w:val="20"/>
          <w:szCs w:val="20"/>
          <w:lang w:eastAsia="en-US"/>
        </w:rPr>
      </w:pPr>
      <w:r>
        <w:rPr>
          <w:rFonts w:ascii="Trebuchet MS" w:eastAsiaTheme="minorHAnsi" w:hAnsi="Trebuchet MS" w:cs="Lucida Sans Unicode"/>
          <w:sz w:val="20"/>
          <w:szCs w:val="20"/>
          <w:lang w:eastAsia="en-US"/>
        </w:rPr>
        <w:t>Bielsko-Biała, dn. 10</w:t>
      </w:r>
      <w:r w:rsidRPr="00C65F34">
        <w:rPr>
          <w:rFonts w:ascii="Trebuchet MS" w:eastAsiaTheme="minorHAnsi" w:hAnsi="Trebuchet MS" w:cs="Lucida Sans Unicode"/>
          <w:sz w:val="20"/>
          <w:szCs w:val="20"/>
          <w:lang w:eastAsia="en-US"/>
        </w:rPr>
        <w:t>.12.2020 r.</w:t>
      </w:r>
    </w:p>
    <w:p w:rsidR="000D7928" w:rsidRPr="008E3F84" w:rsidRDefault="000D7928" w:rsidP="000D7928">
      <w:pPr>
        <w:spacing w:after="0" w:line="360" w:lineRule="auto"/>
        <w:ind w:right="-110"/>
        <w:jc w:val="center"/>
        <w:rPr>
          <w:rFonts w:ascii="Trebuchet MS" w:hAnsi="Trebuchet MS" w:cs="Lucida Sans Unicode"/>
          <w:bCs/>
          <w:color w:val="FF0000"/>
          <w:sz w:val="24"/>
          <w:szCs w:val="20"/>
        </w:rPr>
      </w:pPr>
    </w:p>
    <w:p w:rsidR="00C65F34" w:rsidRDefault="00C65F34" w:rsidP="000D7928">
      <w:pPr>
        <w:spacing w:after="0" w:line="360" w:lineRule="auto"/>
        <w:jc w:val="center"/>
        <w:rPr>
          <w:rFonts w:ascii="Trebuchet MS" w:hAnsi="Trebuchet MS" w:cs="Lucida Sans Unicode"/>
          <w:b/>
          <w:bCs/>
          <w:sz w:val="32"/>
          <w:szCs w:val="20"/>
        </w:rPr>
      </w:pPr>
    </w:p>
    <w:p w:rsidR="000D7928" w:rsidRPr="00C65F34" w:rsidRDefault="000D7928" w:rsidP="000D7928">
      <w:pPr>
        <w:spacing w:after="0" w:line="360" w:lineRule="auto"/>
        <w:jc w:val="center"/>
        <w:rPr>
          <w:rFonts w:ascii="Trebuchet MS" w:hAnsi="Trebuchet MS" w:cs="Lucida Sans Unicode"/>
          <w:b/>
          <w:bCs/>
          <w:sz w:val="28"/>
          <w:szCs w:val="20"/>
        </w:rPr>
      </w:pPr>
      <w:r w:rsidRPr="00C65F34">
        <w:rPr>
          <w:rFonts w:ascii="Trebuchet MS" w:hAnsi="Trebuchet MS" w:cs="Lucida Sans Unicode"/>
          <w:b/>
          <w:bCs/>
          <w:sz w:val="28"/>
          <w:szCs w:val="20"/>
        </w:rPr>
        <w:t xml:space="preserve">Świadczenie usługi cateringowej dla uczestników </w:t>
      </w:r>
    </w:p>
    <w:p w:rsidR="000D7928" w:rsidRPr="00C65F34" w:rsidRDefault="000D7928" w:rsidP="000D7928">
      <w:pPr>
        <w:spacing w:after="0" w:line="360" w:lineRule="auto"/>
        <w:jc w:val="center"/>
        <w:rPr>
          <w:rFonts w:ascii="Trebuchet MS" w:hAnsi="Trebuchet MS" w:cs="Lucida Sans Unicode"/>
          <w:b/>
          <w:bCs/>
          <w:sz w:val="28"/>
          <w:szCs w:val="20"/>
        </w:rPr>
      </w:pPr>
      <w:r w:rsidRPr="00C65F34">
        <w:rPr>
          <w:rFonts w:ascii="Trebuchet MS" w:hAnsi="Trebuchet MS" w:cs="Lucida Sans Unicode"/>
          <w:b/>
          <w:bCs/>
          <w:sz w:val="28"/>
          <w:szCs w:val="20"/>
        </w:rPr>
        <w:t>Ośrodków Wsparcia dla Osób Starszych</w:t>
      </w:r>
    </w:p>
    <w:p w:rsidR="000D7928" w:rsidRPr="00C65F34" w:rsidRDefault="000D7928" w:rsidP="000D7928">
      <w:pPr>
        <w:spacing w:after="0" w:line="360" w:lineRule="auto"/>
        <w:jc w:val="center"/>
        <w:rPr>
          <w:rFonts w:ascii="Trebuchet MS" w:hAnsi="Trebuchet MS" w:cs="Lucida Sans Unicode"/>
          <w:b/>
          <w:bCs/>
          <w:sz w:val="28"/>
          <w:szCs w:val="20"/>
        </w:rPr>
      </w:pPr>
      <w:r w:rsidRPr="00C65F34">
        <w:rPr>
          <w:rFonts w:ascii="Trebuchet MS" w:hAnsi="Trebuchet MS" w:cs="Lucida Sans Unicode"/>
          <w:b/>
          <w:bCs/>
          <w:sz w:val="28"/>
          <w:szCs w:val="20"/>
        </w:rPr>
        <w:t>w Bielsku-Białej</w:t>
      </w:r>
      <w:bookmarkStart w:id="0" w:name="_GoBack"/>
      <w:bookmarkEnd w:id="0"/>
    </w:p>
    <w:p w:rsidR="000D7928" w:rsidRDefault="000D7928" w:rsidP="000D7928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0D7928" w:rsidRPr="003370C2" w:rsidRDefault="000D7928" w:rsidP="000D7928">
      <w:pPr>
        <w:spacing w:after="0" w:line="360" w:lineRule="auto"/>
        <w:jc w:val="center"/>
        <w:rPr>
          <w:rFonts w:ascii="Trebuchet MS" w:hAnsi="Trebuchet MS" w:cs="Lucida Sans Unicode"/>
          <w:b/>
          <w:szCs w:val="20"/>
        </w:rPr>
      </w:pPr>
      <w:r w:rsidRPr="003370C2">
        <w:rPr>
          <w:rFonts w:ascii="Trebuchet MS" w:hAnsi="Trebuchet MS" w:cs="Lucida Sans Unicode"/>
          <w:b/>
          <w:szCs w:val="20"/>
        </w:rPr>
        <w:t>Postępowanie prowadzone w trybie art. 138o ustawy Prawo zamówień publicznych</w:t>
      </w:r>
    </w:p>
    <w:p w:rsidR="000D7928" w:rsidRPr="003370C2" w:rsidRDefault="000D7928" w:rsidP="000D7928">
      <w:pPr>
        <w:spacing w:after="0" w:line="360" w:lineRule="auto"/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Cs w:val="20"/>
        </w:rPr>
        <w:t xml:space="preserve">(Dz. U. z 2019 r. poz. 1843 z </w:t>
      </w:r>
      <w:proofErr w:type="spellStart"/>
      <w:r>
        <w:rPr>
          <w:rFonts w:ascii="Trebuchet MS" w:hAnsi="Trebuchet MS" w:cs="Lucida Sans Unicode"/>
          <w:b/>
          <w:szCs w:val="20"/>
        </w:rPr>
        <w:t>późn</w:t>
      </w:r>
      <w:proofErr w:type="spellEnd"/>
      <w:r>
        <w:rPr>
          <w:rFonts w:ascii="Trebuchet MS" w:hAnsi="Trebuchet MS" w:cs="Lucida Sans Unicode"/>
          <w:b/>
          <w:szCs w:val="20"/>
        </w:rPr>
        <w:t>. zm.</w:t>
      </w:r>
      <w:r w:rsidRPr="003370C2">
        <w:rPr>
          <w:rFonts w:ascii="Trebuchet MS" w:hAnsi="Trebuchet MS" w:cs="Lucida Sans Unicode"/>
          <w:b/>
          <w:szCs w:val="20"/>
        </w:rPr>
        <w:t>)</w:t>
      </w:r>
    </w:p>
    <w:p w:rsidR="000D7928" w:rsidRDefault="000D7928" w:rsidP="000D7928">
      <w:p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C65F34" w:rsidRDefault="00C65F34" w:rsidP="000D7928">
      <w:p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C65F34" w:rsidRPr="00C65F34" w:rsidRDefault="00C65F34" w:rsidP="00C65F34">
      <w:pPr>
        <w:spacing w:after="0" w:line="36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C65F34">
        <w:rPr>
          <w:rFonts w:ascii="Trebuchet MS" w:hAnsi="Trebuchet MS" w:cs="Lucida Sans Unicode"/>
          <w:b/>
          <w:sz w:val="24"/>
          <w:szCs w:val="20"/>
        </w:rPr>
        <w:t>WYJAŚNIENIA  DO  OGŁOSZENIA</w:t>
      </w:r>
    </w:p>
    <w:p w:rsidR="00BC59D2" w:rsidRDefault="00BC59D2" w:rsidP="000D7928">
      <w:p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0D7928" w:rsidRPr="000D7928" w:rsidRDefault="000D7928" w:rsidP="000D792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D7928">
        <w:rPr>
          <w:rFonts w:ascii="Arial" w:hAnsi="Arial" w:cs="Arial"/>
          <w:b/>
          <w:sz w:val="20"/>
          <w:szCs w:val="20"/>
        </w:rPr>
        <w:t>Pytanie 1:</w:t>
      </w:r>
    </w:p>
    <w:p w:rsidR="000D7928" w:rsidRDefault="000D7928" w:rsidP="000D7928">
      <w:p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W zapytaniu jest wymóg, by wykonawca posiadał kuchnię na terenie Bielska-Białej. </w:t>
      </w:r>
    </w:p>
    <w:p w:rsidR="000D7928" w:rsidRDefault="000D7928" w:rsidP="000D7928">
      <w:p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Czy zamawiający dopuszcza możliwość, by wykonawca posiadał kuchnie w okolicach Bielska-Białej?</w:t>
      </w:r>
    </w:p>
    <w:p w:rsidR="000D7928" w:rsidRDefault="000D7928" w:rsidP="000D7928">
      <w:p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0D7928" w:rsidRPr="000D7928" w:rsidRDefault="000D7928" w:rsidP="000D7928">
      <w:pPr>
        <w:spacing w:after="0" w:line="360" w:lineRule="auto"/>
        <w:jc w:val="both"/>
        <w:rPr>
          <w:rFonts w:ascii="Trebuchet MS" w:hAnsi="Trebuchet MS" w:cs="Lucida Sans Unicode"/>
          <w:b/>
          <w:sz w:val="20"/>
          <w:szCs w:val="20"/>
        </w:rPr>
      </w:pPr>
      <w:r w:rsidRPr="000D7928">
        <w:rPr>
          <w:rFonts w:ascii="Trebuchet MS" w:hAnsi="Trebuchet MS" w:cs="Lucida Sans Unicode"/>
          <w:b/>
          <w:sz w:val="20"/>
          <w:szCs w:val="20"/>
        </w:rPr>
        <w:t>Odpowiedź:</w:t>
      </w:r>
    </w:p>
    <w:p w:rsidR="000D7928" w:rsidRDefault="000D7928" w:rsidP="000D7928">
      <w:pPr>
        <w:spacing w:after="16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Nie dopuszcza.</w:t>
      </w:r>
    </w:p>
    <w:p w:rsidR="000D7928" w:rsidRPr="000D7928" w:rsidRDefault="000D7928" w:rsidP="000D7928">
      <w:pPr>
        <w:spacing w:after="160" w:line="360" w:lineRule="auto"/>
        <w:jc w:val="both"/>
        <w:rPr>
          <w:rFonts w:ascii="Trebuchet MS" w:hAnsi="Trebuchet MS" w:cs="Arial"/>
          <w:sz w:val="20"/>
          <w:szCs w:val="24"/>
        </w:rPr>
      </w:pPr>
      <w:r w:rsidRPr="000D7928">
        <w:rPr>
          <w:rFonts w:ascii="Trebuchet MS" w:hAnsi="Trebuchet MS" w:cs="Lucida Sans Unicode"/>
          <w:sz w:val="20"/>
          <w:szCs w:val="20"/>
        </w:rPr>
        <w:t xml:space="preserve">Zgodnie z postawionym wymaganiem, Zamawiający wymaga aby Wykonawca dysponował minimum jednym </w:t>
      </w:r>
      <w:r w:rsidRPr="000D7928">
        <w:rPr>
          <w:rFonts w:ascii="Trebuchet MS" w:hAnsi="Trebuchet MS" w:cs="Arial"/>
          <w:sz w:val="20"/>
          <w:szCs w:val="24"/>
        </w:rPr>
        <w:t>lokalem/kuchnią zlokalizowaną na terenie Miasta Bielska-Białej, w których będą przygotowywane i pakowane posiłki oraz, że kuchnia/lokale, w których Wykonawca będzie przygotowywać posiłki będą w jego posiadaniu</w:t>
      </w:r>
      <w:r>
        <w:rPr>
          <w:rFonts w:ascii="Trebuchet MS" w:hAnsi="Trebuchet MS" w:cs="Arial"/>
          <w:sz w:val="20"/>
          <w:szCs w:val="24"/>
        </w:rPr>
        <w:t xml:space="preserve"> przez cały okres trwania umowy (Pkt 7.12 ogłoszeni</w:t>
      </w:r>
      <w:r w:rsidR="00BC59D2">
        <w:rPr>
          <w:rFonts w:ascii="Trebuchet MS" w:hAnsi="Trebuchet MS" w:cs="Arial"/>
          <w:sz w:val="20"/>
          <w:szCs w:val="24"/>
        </w:rPr>
        <w:t>a</w:t>
      </w:r>
      <w:r>
        <w:rPr>
          <w:rFonts w:ascii="Trebuchet MS" w:hAnsi="Trebuchet MS" w:cs="Arial"/>
          <w:sz w:val="20"/>
          <w:szCs w:val="24"/>
        </w:rPr>
        <w:t>)</w:t>
      </w:r>
    </w:p>
    <w:p w:rsidR="000D7928" w:rsidRDefault="000D7928" w:rsidP="000D7928">
      <w:p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465BB9" w:rsidRDefault="00465BB9"/>
    <w:sectPr w:rsidR="00465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30A31"/>
    <w:multiLevelType w:val="multilevel"/>
    <w:tmpl w:val="8168F378"/>
    <w:lvl w:ilvl="0">
      <w:start w:val="7"/>
      <w:numFmt w:val="decimal"/>
      <w:lvlText w:val="%1."/>
      <w:lvlJc w:val="left"/>
      <w:pPr>
        <w:ind w:left="540" w:hanging="540"/>
      </w:pPr>
      <w:rPr>
        <w:rFonts w:cs="Lucida Sans Unicode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Lucida Sans Unicode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Lucida Sans Unicode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Lucida Sans Unicod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Lucida Sans Unicode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Lucida Sans Unicod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Lucida Sans Unicode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Lucida Sans Unicode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Lucida Sans Unicode" w:hint="default"/>
      </w:rPr>
    </w:lvl>
  </w:abstractNum>
  <w:abstractNum w:abstractNumId="1" w15:restartNumberingAfterBreak="0">
    <w:nsid w:val="62553415"/>
    <w:multiLevelType w:val="hybridMultilevel"/>
    <w:tmpl w:val="9F16A1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28"/>
    <w:rsid w:val="000D180A"/>
    <w:rsid w:val="000D7928"/>
    <w:rsid w:val="00174CC9"/>
    <w:rsid w:val="00427F49"/>
    <w:rsid w:val="00465BB9"/>
    <w:rsid w:val="00BC59D2"/>
    <w:rsid w:val="00C6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8B90"/>
  <w15:docId w15:val="{B1ADD8C1-C8B8-40E1-9491-3D6FA380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92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D7928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D79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Suchy Katarzyna</cp:lastModifiedBy>
  <cp:revision>2</cp:revision>
  <dcterms:created xsi:type="dcterms:W3CDTF">2020-12-10T12:02:00Z</dcterms:created>
  <dcterms:modified xsi:type="dcterms:W3CDTF">2020-12-10T12:02:00Z</dcterms:modified>
</cp:coreProperties>
</file>