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A3" w:rsidRDefault="006C0BA3" w:rsidP="00B07285">
      <w:pPr>
        <w:tabs>
          <w:tab w:val="left" w:pos="8222"/>
        </w:tabs>
        <w:jc w:val="center"/>
        <w:rPr>
          <w:rFonts w:ascii="Calibri" w:hAnsi="Calibri"/>
          <w:b/>
          <w:sz w:val="28"/>
          <w:szCs w:val="22"/>
        </w:rPr>
      </w:pPr>
      <w:r w:rsidRPr="00F3323A">
        <w:rPr>
          <w:rFonts w:ascii="Calibri" w:hAnsi="Calibri"/>
          <w:b/>
          <w:sz w:val="28"/>
          <w:szCs w:val="22"/>
        </w:rPr>
        <w:t>Opis przedmiotu zamówienia</w:t>
      </w:r>
      <w:r w:rsidR="00641828">
        <w:rPr>
          <w:rFonts w:ascii="Calibri" w:hAnsi="Calibri"/>
          <w:b/>
          <w:sz w:val="28"/>
          <w:szCs w:val="22"/>
        </w:rPr>
        <w:t xml:space="preserve"> – załącznik nr 3 ( 3 b)</w:t>
      </w:r>
    </w:p>
    <w:p w:rsidR="00B07285" w:rsidRPr="00B07285" w:rsidRDefault="00B07285" w:rsidP="00B07285">
      <w:pPr>
        <w:tabs>
          <w:tab w:val="left" w:pos="8222"/>
        </w:tabs>
        <w:jc w:val="center"/>
        <w:rPr>
          <w:rFonts w:ascii="Calibri" w:hAnsi="Calibri"/>
          <w:sz w:val="36"/>
          <w:szCs w:val="22"/>
        </w:rPr>
      </w:pPr>
    </w:p>
    <w:p w:rsidR="006C0BA3" w:rsidRPr="007C7D63" w:rsidRDefault="006C0BA3" w:rsidP="006C0BA3">
      <w:pPr>
        <w:tabs>
          <w:tab w:val="left" w:pos="8222"/>
        </w:tabs>
        <w:jc w:val="right"/>
        <w:rPr>
          <w:rFonts w:ascii="Calibri" w:hAnsi="Calibri"/>
          <w:sz w:val="22"/>
          <w:szCs w:val="22"/>
        </w:rPr>
      </w:pPr>
      <w:r w:rsidRPr="007C7D63">
        <w:rPr>
          <w:rFonts w:ascii="Calibri" w:hAnsi="Calibri"/>
          <w:szCs w:val="22"/>
        </w:rPr>
        <w:t xml:space="preserve">                               </w:t>
      </w:r>
      <w:r>
        <w:rPr>
          <w:rFonts w:ascii="Calibri" w:hAnsi="Calibri"/>
          <w:szCs w:val="22"/>
        </w:rPr>
        <w:t xml:space="preserve">           </w:t>
      </w:r>
      <w:r w:rsidRPr="007C7D63">
        <w:rPr>
          <w:rFonts w:ascii="Calibri" w:hAnsi="Calibri"/>
          <w:szCs w:val="22"/>
        </w:rPr>
        <w:t xml:space="preserve">  </w:t>
      </w:r>
    </w:p>
    <w:p w:rsidR="006C0BA3" w:rsidRPr="00111FF4" w:rsidRDefault="006C0BA3" w:rsidP="006C0BA3">
      <w:pPr>
        <w:rPr>
          <w:rFonts w:ascii="Calibri" w:hAnsi="Calibri"/>
          <w:sz w:val="4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77"/>
        <w:gridCol w:w="895"/>
        <w:gridCol w:w="992"/>
      </w:tblGrid>
      <w:tr w:rsidR="006C0BA3" w:rsidRPr="00F263FF" w:rsidTr="006D2C3D">
        <w:trPr>
          <w:trHeight w:val="460"/>
        </w:trPr>
        <w:tc>
          <w:tcPr>
            <w:tcW w:w="817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8177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OPIS</w:t>
            </w:r>
          </w:p>
        </w:tc>
        <w:tc>
          <w:tcPr>
            <w:tcW w:w="895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J</w:t>
            </w:r>
            <w:r w:rsidR="00F3323A">
              <w:rPr>
                <w:rFonts w:ascii="Calibri" w:hAnsi="Calibri"/>
                <w:b/>
                <w:szCs w:val="22"/>
              </w:rPr>
              <w:t>edn. miary</w:t>
            </w:r>
          </w:p>
        </w:tc>
        <w:tc>
          <w:tcPr>
            <w:tcW w:w="992" w:type="dxa"/>
            <w:vAlign w:val="center"/>
          </w:tcPr>
          <w:p w:rsidR="006C0BA3" w:rsidRPr="00F263FF" w:rsidRDefault="00F3323A" w:rsidP="00F331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Cs w:val="22"/>
              </w:rPr>
              <w:t>Ilość</w:t>
            </w:r>
          </w:p>
        </w:tc>
      </w:tr>
      <w:tr w:rsidR="006C0BA3" w:rsidRPr="00294DD5" w:rsidTr="006D2C3D">
        <w:tc>
          <w:tcPr>
            <w:tcW w:w="817" w:type="dxa"/>
          </w:tcPr>
          <w:p w:rsidR="006C0BA3" w:rsidRPr="00294DD5" w:rsidRDefault="00E1677F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94DD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177" w:type="dxa"/>
          </w:tcPr>
          <w:p w:rsidR="006C0BA3" w:rsidRPr="00294DD5" w:rsidRDefault="00E1677F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94DD5">
              <w:rPr>
                <w:rFonts w:ascii="Trebuchet MS" w:hAnsi="Trebuchet MS"/>
                <w:b/>
                <w:sz w:val="20"/>
                <w:szCs w:val="20"/>
              </w:rPr>
              <w:t xml:space="preserve">Kombinezon ochronny z kapturem </w:t>
            </w:r>
            <w:r w:rsidR="00C2602F" w:rsidRPr="00294DD5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 w:rsidRPr="00294DD5">
              <w:rPr>
                <w:rFonts w:ascii="Trebuchet MS" w:hAnsi="Trebuchet MS"/>
                <w:b/>
                <w:sz w:val="20"/>
                <w:szCs w:val="20"/>
              </w:rPr>
              <w:t xml:space="preserve"> jednorazowy</w:t>
            </w:r>
          </w:p>
          <w:p w:rsidR="00C2602F" w:rsidRPr="00626398" w:rsidRDefault="00C2602F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94DD5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Kombinezon z włókniny polipropylenowej 40 g/m2 z kapturem obszytym gumką. Gumka ściągająca w talii, w kostkach i w nadgarstkach. Kombinezon zapinany na zamek błyskawiczny.</w:t>
            </w:r>
            <w:r w:rsidR="00F40069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AC4F7C">
              <w:rPr>
                <w:rStyle w:val="Strong"/>
                <w:rFonts w:ascii="Trebuchet MS" w:hAnsi="Trebuchet MS"/>
                <w:sz w:val="20"/>
                <w:szCs w:val="20"/>
              </w:rPr>
              <w:t xml:space="preserve">Rozmiar  </w:t>
            </w:r>
            <w:r w:rsidR="00AC4F7C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M</w:t>
            </w:r>
            <w:r w:rsidR="00AC4F7C">
              <w:rPr>
                <w:rStyle w:val="Strong"/>
                <w:rFonts w:ascii="Trebuchet MS" w:hAnsi="Trebuchet MS"/>
                <w:sz w:val="20"/>
                <w:szCs w:val="20"/>
              </w:rPr>
              <w:t>,</w:t>
            </w:r>
            <w:r w:rsidR="00626398">
              <w:rPr>
                <w:rStyle w:val="Strong"/>
                <w:rFonts w:ascii="Trebuchet MS" w:hAnsi="Trebuchet MS"/>
                <w:sz w:val="20"/>
                <w:szCs w:val="20"/>
              </w:rPr>
              <w:t>L,XL,XXL.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46015" w:rsidRPr="00294DD5" w:rsidRDefault="00E46015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6C0BA3" w:rsidRDefault="00E46015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46015" w:rsidRPr="00294DD5" w:rsidRDefault="00FD0667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133870">
              <w:rPr>
                <w:rFonts w:ascii="Trebuchet MS" w:hAnsi="Trebuchet MS"/>
                <w:sz w:val="20"/>
                <w:szCs w:val="20"/>
              </w:rPr>
              <w:t>1 855</w:t>
            </w:r>
          </w:p>
        </w:tc>
      </w:tr>
      <w:tr w:rsidR="006C0BA3" w:rsidRPr="00294DD5" w:rsidTr="006D2C3D">
        <w:tc>
          <w:tcPr>
            <w:tcW w:w="817" w:type="dxa"/>
          </w:tcPr>
          <w:p w:rsidR="006C0BA3" w:rsidRPr="00294DD5" w:rsidRDefault="00294DD5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94DD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177" w:type="dxa"/>
          </w:tcPr>
          <w:p w:rsidR="006C0BA3" w:rsidRPr="00294DD5" w:rsidRDefault="00294DD5" w:rsidP="00F3317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94DD5">
              <w:rPr>
                <w:rFonts w:ascii="Trebuchet MS" w:hAnsi="Trebuchet MS"/>
                <w:b/>
                <w:sz w:val="20"/>
                <w:szCs w:val="20"/>
              </w:rPr>
              <w:t>Maseczki chirurgiczne</w:t>
            </w:r>
          </w:p>
          <w:p w:rsidR="00294DD5" w:rsidRPr="00294DD5" w:rsidRDefault="00294DD5" w:rsidP="00F33177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 w:cs="Times-Roman"/>
                <w:sz w:val="20"/>
                <w:szCs w:val="20"/>
              </w:rPr>
            </w:pPr>
            <w:r w:rsidRPr="00294DD5">
              <w:rPr>
                <w:rFonts w:ascii="Trebuchet MS" w:hAnsi="Trebuchet MS"/>
                <w:sz w:val="20"/>
                <w:szCs w:val="20"/>
              </w:rPr>
              <w:t xml:space="preserve">Maseczka chirurgiczna trójwarstwowa z gumkami. </w:t>
            </w:r>
            <w:r w:rsidR="005D0E3B">
              <w:rPr>
                <w:rFonts w:ascii="Trebuchet MS" w:hAnsi="Trebuchet MS"/>
                <w:sz w:val="20"/>
                <w:szCs w:val="20"/>
              </w:rPr>
              <w:t>Miękka, wykonana z</w:t>
            </w:r>
            <w:r w:rsidR="008D6374">
              <w:rPr>
                <w:rFonts w:ascii="Trebuchet MS" w:hAnsi="Trebuchet MS"/>
                <w:sz w:val="20"/>
                <w:szCs w:val="20"/>
              </w:rPr>
              <w:t xml:space="preserve"> niepylącej, hipoalergicznej </w:t>
            </w:r>
            <w:r w:rsidR="005D0E3B">
              <w:rPr>
                <w:rFonts w:ascii="Trebuchet MS" w:hAnsi="Trebuchet MS"/>
                <w:sz w:val="20"/>
                <w:szCs w:val="20"/>
              </w:rPr>
              <w:t xml:space="preserve"> włókniny, </w:t>
            </w:r>
            <w:r w:rsidRPr="00294DD5">
              <w:rPr>
                <w:rFonts w:ascii="Trebuchet MS" w:hAnsi="Trebuchet MS"/>
                <w:sz w:val="20"/>
                <w:szCs w:val="20"/>
              </w:rPr>
              <w:t>nie zawiera</w:t>
            </w:r>
            <w:r w:rsidR="005D0E3B">
              <w:rPr>
                <w:rFonts w:ascii="Trebuchet MS" w:hAnsi="Trebuchet MS"/>
                <w:sz w:val="20"/>
                <w:szCs w:val="20"/>
              </w:rPr>
              <w:t>jąca</w:t>
            </w:r>
            <w:r w:rsidR="000C5F47">
              <w:rPr>
                <w:rFonts w:ascii="Trebuchet MS" w:hAnsi="Trebuchet MS"/>
                <w:sz w:val="20"/>
                <w:szCs w:val="20"/>
              </w:rPr>
              <w:t xml:space="preserve"> lateksu, dobrze przylegająca do twarzy.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46015" w:rsidRPr="00294DD5" w:rsidRDefault="00E46015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6C0BA3" w:rsidRDefault="006C0BA3" w:rsidP="008B5AC5">
            <w:pPr>
              <w:rPr>
                <w:rFonts w:ascii="Trebuchet MS" w:hAnsi="Trebuchet MS"/>
                <w:sz w:val="20"/>
                <w:szCs w:val="20"/>
              </w:rPr>
            </w:pPr>
          </w:p>
          <w:p w:rsidR="00E46015" w:rsidRPr="00294DD5" w:rsidRDefault="00FD0667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33870">
              <w:rPr>
                <w:rFonts w:ascii="Trebuchet MS" w:hAnsi="Trebuchet MS"/>
                <w:sz w:val="20"/>
                <w:szCs w:val="20"/>
              </w:rPr>
              <w:t>62 239</w:t>
            </w:r>
          </w:p>
        </w:tc>
      </w:tr>
      <w:tr w:rsidR="006C0BA3" w:rsidRPr="00EC6637" w:rsidTr="006D2C3D">
        <w:tc>
          <w:tcPr>
            <w:tcW w:w="817" w:type="dxa"/>
          </w:tcPr>
          <w:p w:rsidR="006C0BA3" w:rsidRPr="00EC6637" w:rsidRDefault="006D2C3D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3</w:t>
            </w:r>
          </w:p>
        </w:tc>
        <w:tc>
          <w:tcPr>
            <w:tcW w:w="8177" w:type="dxa"/>
          </w:tcPr>
          <w:p w:rsidR="006C0BA3" w:rsidRPr="00EC6637" w:rsidRDefault="006C0BA3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gospodarcze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z grubej gumy, lekko flokowane, moletowane na chwytnej części dłoni, wykonane z lateksu kauczuku naturalnego, przeznaczone do prac domowych, sanitarnych, ogrodniczych. </w:t>
            </w:r>
          </w:p>
          <w:p w:rsidR="006C0BA3" w:rsidRPr="00EC6637" w:rsidRDefault="00251AF7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 - S</w:t>
            </w:r>
          </w:p>
        </w:tc>
        <w:tc>
          <w:tcPr>
            <w:tcW w:w="895" w:type="dxa"/>
          </w:tcPr>
          <w:p w:rsidR="006C0BA3" w:rsidRDefault="006C0BA3" w:rsidP="00E46015">
            <w:pPr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C30478" w:rsidP="00E460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="00E46015">
              <w:rPr>
                <w:rFonts w:ascii="Trebuchet MS" w:hAnsi="Trebuchet MS"/>
                <w:sz w:val="20"/>
                <w:szCs w:val="22"/>
              </w:rPr>
              <w:t>para</w:t>
            </w:r>
          </w:p>
        </w:tc>
        <w:tc>
          <w:tcPr>
            <w:tcW w:w="992" w:type="dxa"/>
          </w:tcPr>
          <w:p w:rsidR="006C0BA3" w:rsidRDefault="006C0BA3" w:rsidP="008B5AC5">
            <w:pPr>
              <w:rPr>
                <w:rFonts w:ascii="Trebuchet MS" w:hAnsi="Trebuchet MS"/>
                <w:sz w:val="20"/>
                <w:szCs w:val="20"/>
              </w:rPr>
            </w:pPr>
          </w:p>
          <w:p w:rsidR="00E46015" w:rsidRPr="00BF6A97" w:rsidRDefault="00FD0667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F311ED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133870">
              <w:rPr>
                <w:rFonts w:ascii="Trebuchet MS" w:hAnsi="Trebuchet MS"/>
                <w:sz w:val="20"/>
                <w:szCs w:val="20"/>
              </w:rPr>
              <w:t>800</w:t>
            </w:r>
          </w:p>
        </w:tc>
      </w:tr>
      <w:tr w:rsidR="00251AF7" w:rsidRPr="00EC6637" w:rsidTr="006D2C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7" w:rsidRPr="00251AF7" w:rsidRDefault="006D2C3D" w:rsidP="007A7493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4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7" w:rsidRPr="00251AF7" w:rsidRDefault="00251AF7" w:rsidP="007A7493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2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 xml:space="preserve">Rękawice </w:t>
            </w:r>
            <w:r w:rsidRPr="00251AF7">
              <w:rPr>
                <w:rFonts w:ascii="Trebuchet MS" w:hAnsi="Trebuchet MS"/>
                <w:sz w:val="20"/>
                <w:szCs w:val="22"/>
              </w:rPr>
              <w:t>gospodarcze z grubej gumy, lekko flokowane, moletowane na chwytnej części dłoni, wykonane z lateksu kauczuku naturalnego, przeznaczone do prac domowych, sanitarnych, ogrodniczych.</w:t>
            </w:r>
            <w:r w:rsidRPr="00251AF7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2"/>
              </w:rPr>
              <w:t>Rozmiar - 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7" w:rsidRDefault="00251AF7" w:rsidP="007A7493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251AF7" w:rsidRDefault="00E46015" w:rsidP="007A7493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5" w:rsidRDefault="00E46015" w:rsidP="008B5AC5">
            <w:pPr>
              <w:rPr>
                <w:rFonts w:ascii="Trebuchet MS" w:hAnsi="Trebuchet MS"/>
                <w:sz w:val="20"/>
                <w:szCs w:val="22"/>
              </w:rPr>
            </w:pPr>
          </w:p>
          <w:p w:rsidR="00133870" w:rsidRPr="00251AF7" w:rsidRDefault="00F311ED" w:rsidP="008B5AC5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</w:t>
            </w:r>
            <w:r w:rsidR="00133870">
              <w:rPr>
                <w:rFonts w:ascii="Trebuchet MS" w:hAnsi="Trebuchet MS"/>
                <w:sz w:val="20"/>
                <w:szCs w:val="22"/>
              </w:rPr>
              <w:t>2 145</w:t>
            </w:r>
          </w:p>
        </w:tc>
      </w:tr>
      <w:tr w:rsidR="006C0BA3" w:rsidRPr="00EC6637" w:rsidTr="002B4200">
        <w:trPr>
          <w:trHeight w:val="819"/>
        </w:trPr>
        <w:tc>
          <w:tcPr>
            <w:tcW w:w="817" w:type="dxa"/>
          </w:tcPr>
          <w:p w:rsidR="006C0BA3" w:rsidRPr="00EC6637" w:rsidRDefault="006D2C3D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5</w:t>
            </w:r>
          </w:p>
        </w:tc>
        <w:tc>
          <w:tcPr>
            <w:tcW w:w="8177" w:type="dxa"/>
          </w:tcPr>
          <w:p w:rsidR="006C0BA3" w:rsidRPr="00EC6637" w:rsidRDefault="006C0BA3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gospodarcze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z grubej gumy, lekko flokowane, moletowane na chwytnej części dłoni, wykonane z lateksu kauczuku naturalnego, przeznaczone do prac domowych, sanitarnych, ogrodniczych.</w:t>
            </w:r>
            <w:r w:rsidR="00A300C6" w:rsidRPr="00EC6637">
              <w:rPr>
                <w:rFonts w:ascii="Trebuchet MS" w:hAnsi="Trebuchet MS"/>
                <w:sz w:val="22"/>
              </w:rPr>
              <w:t xml:space="preserve"> </w:t>
            </w:r>
            <w:r w:rsidR="00251AF7">
              <w:rPr>
                <w:rFonts w:ascii="Trebuchet MS" w:hAnsi="Trebuchet MS"/>
                <w:b/>
                <w:sz w:val="20"/>
                <w:szCs w:val="22"/>
              </w:rPr>
              <w:t>Rozmiar - L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para</w:t>
            </w:r>
          </w:p>
        </w:tc>
        <w:tc>
          <w:tcPr>
            <w:tcW w:w="992" w:type="dxa"/>
          </w:tcPr>
          <w:p w:rsidR="00E46015" w:rsidRDefault="00E46015" w:rsidP="008B5AC5">
            <w:pPr>
              <w:rPr>
                <w:rFonts w:ascii="Trebuchet MS" w:hAnsi="Trebuchet MS"/>
              </w:rPr>
            </w:pPr>
          </w:p>
          <w:p w:rsidR="00E46015" w:rsidRPr="00E46015" w:rsidRDefault="00F311ED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FD066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33870">
              <w:rPr>
                <w:rFonts w:ascii="Trebuchet MS" w:hAnsi="Trebuchet MS"/>
                <w:sz w:val="20"/>
                <w:szCs w:val="20"/>
              </w:rPr>
              <w:t>975</w:t>
            </w:r>
          </w:p>
        </w:tc>
      </w:tr>
      <w:tr w:rsidR="006C0BA3" w:rsidRPr="00EC6637" w:rsidTr="006D2C3D">
        <w:tc>
          <w:tcPr>
            <w:tcW w:w="817" w:type="dxa"/>
          </w:tcPr>
          <w:p w:rsidR="006C0BA3" w:rsidRPr="00EC6637" w:rsidRDefault="002B4200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6</w:t>
            </w:r>
          </w:p>
        </w:tc>
        <w:tc>
          <w:tcPr>
            <w:tcW w:w="8177" w:type="dxa"/>
          </w:tcPr>
          <w:p w:rsidR="006C0BA3" w:rsidRPr="00EC6637" w:rsidRDefault="006C0BA3" w:rsidP="00EC663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</w:t>
            </w:r>
            <w:r w:rsidR="00CC66BC" w:rsidRPr="00EC6637"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Pr="00EC6637">
              <w:rPr>
                <w:rFonts w:ascii="Trebuchet MS" w:hAnsi="Trebuchet MS"/>
                <w:sz w:val="20"/>
                <w:szCs w:val="22"/>
              </w:rPr>
              <w:t>Powierzchnia bez zgrubień, pęcherzy, zanieczyszcze</w:t>
            </w:r>
            <w:r w:rsidR="00ED69AE" w:rsidRPr="00EC6637">
              <w:rPr>
                <w:rFonts w:ascii="Trebuchet MS" w:hAnsi="Trebuchet MS"/>
                <w:sz w:val="20"/>
                <w:szCs w:val="22"/>
              </w:rPr>
              <w:t>ń mechanicznych. Obrzeża równomi</w:t>
            </w:r>
            <w:r w:rsidRPr="00EC6637">
              <w:rPr>
                <w:rFonts w:ascii="Trebuchet MS" w:hAnsi="Trebuchet MS"/>
                <w:sz w:val="20"/>
                <w:szCs w:val="22"/>
              </w:rPr>
              <w:t>ernie zrolowane. Pasują na lewą i prawą dłoń. (100 szt. w opakowaniu)</w:t>
            </w:r>
          </w:p>
          <w:p w:rsidR="006C0BA3" w:rsidRPr="00EC6637" w:rsidRDefault="006C0BA3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S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</w:tcPr>
          <w:p w:rsidR="006C0BA3" w:rsidRDefault="00F311ED" w:rsidP="008C636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</w:p>
          <w:p w:rsidR="00E46015" w:rsidRPr="00E46015" w:rsidRDefault="00133870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  75</w:t>
            </w:r>
          </w:p>
        </w:tc>
      </w:tr>
      <w:tr w:rsidR="006C0BA3" w:rsidRPr="00EC6637" w:rsidTr="006D2C3D">
        <w:tc>
          <w:tcPr>
            <w:tcW w:w="817" w:type="dxa"/>
          </w:tcPr>
          <w:p w:rsidR="006C0BA3" w:rsidRPr="00EC6637" w:rsidRDefault="002B4200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7</w:t>
            </w:r>
          </w:p>
        </w:tc>
        <w:tc>
          <w:tcPr>
            <w:tcW w:w="8177" w:type="dxa"/>
          </w:tcPr>
          <w:p w:rsidR="006C0BA3" w:rsidRPr="00EC6637" w:rsidRDefault="006C0BA3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 Powierzchnia bez zgrubień, pęcherzy, zanieczyszczeń mechanicznych. Obrzeża równomiernie zrolowane. Pasują na lewą i prawą dłoń. (100 szt. w opakowaniu)</w:t>
            </w:r>
          </w:p>
          <w:p w:rsidR="006C0BA3" w:rsidRPr="00EC6637" w:rsidRDefault="006C0BA3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M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E460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Op.</w:t>
            </w:r>
          </w:p>
        </w:tc>
        <w:tc>
          <w:tcPr>
            <w:tcW w:w="992" w:type="dxa"/>
          </w:tcPr>
          <w:p w:rsidR="006C0BA3" w:rsidRDefault="006C0BA3" w:rsidP="008C6363">
            <w:pPr>
              <w:rPr>
                <w:rFonts w:ascii="Trebuchet MS" w:hAnsi="Trebuchet MS"/>
              </w:rPr>
            </w:pPr>
          </w:p>
          <w:p w:rsidR="00E46015" w:rsidRPr="00E46015" w:rsidRDefault="00F311ED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133870">
              <w:rPr>
                <w:rFonts w:ascii="Trebuchet MS" w:hAnsi="Trebuchet MS"/>
                <w:sz w:val="20"/>
                <w:szCs w:val="20"/>
              </w:rPr>
              <w:t xml:space="preserve">  473</w:t>
            </w:r>
          </w:p>
        </w:tc>
      </w:tr>
      <w:tr w:rsidR="006C0BA3" w:rsidRPr="00EC6637" w:rsidTr="006D2C3D">
        <w:tc>
          <w:tcPr>
            <w:tcW w:w="817" w:type="dxa"/>
          </w:tcPr>
          <w:p w:rsidR="006C0BA3" w:rsidRPr="00EC6637" w:rsidRDefault="002B4200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8</w:t>
            </w:r>
          </w:p>
        </w:tc>
        <w:tc>
          <w:tcPr>
            <w:tcW w:w="8177" w:type="dxa"/>
          </w:tcPr>
          <w:p w:rsidR="006C0BA3" w:rsidRPr="00EC6637" w:rsidRDefault="006C0BA3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 Powierzchnia bez zgrubień, pęcherzy, zanieczyszczeń mechanicznych. Obrzeża równomiernie zrolowane. Pasują na lewą i prawą dłoń. (100 szt. w opakowaniu)</w:t>
            </w:r>
          </w:p>
          <w:p w:rsidR="006C0BA3" w:rsidRPr="00EC6637" w:rsidRDefault="006C0BA3" w:rsidP="00F3317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L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</w:tcPr>
          <w:p w:rsidR="006C0BA3" w:rsidRDefault="006C0BA3" w:rsidP="008C6363">
            <w:pPr>
              <w:rPr>
                <w:rFonts w:ascii="Trebuchet MS" w:hAnsi="Trebuchet MS"/>
              </w:rPr>
            </w:pPr>
          </w:p>
          <w:p w:rsidR="00E46015" w:rsidRPr="00E46015" w:rsidRDefault="00FD0667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F311ED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133870">
              <w:rPr>
                <w:rFonts w:ascii="Trebuchet MS" w:hAnsi="Trebuchet MS"/>
                <w:sz w:val="20"/>
                <w:szCs w:val="20"/>
              </w:rPr>
              <w:t>73</w:t>
            </w:r>
          </w:p>
        </w:tc>
      </w:tr>
      <w:tr w:rsidR="00A300C6" w:rsidRPr="00EC6637" w:rsidTr="006D2C3D">
        <w:tc>
          <w:tcPr>
            <w:tcW w:w="817" w:type="dxa"/>
            <w:vAlign w:val="center"/>
          </w:tcPr>
          <w:p w:rsidR="00A300C6" w:rsidRPr="00EC6637" w:rsidRDefault="002B4200" w:rsidP="00EC66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9</w:t>
            </w:r>
          </w:p>
        </w:tc>
        <w:tc>
          <w:tcPr>
            <w:tcW w:w="8177" w:type="dxa"/>
            <w:vAlign w:val="center"/>
          </w:tcPr>
          <w:p w:rsidR="00DB7B00" w:rsidRDefault="00A300C6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</w:t>
            </w:r>
            <w:r w:rsidR="000C5F47">
              <w:rPr>
                <w:rFonts w:ascii="Trebuchet MS" w:hAnsi="Trebuchet MS"/>
                <w:b/>
                <w:sz w:val="20"/>
                <w:szCs w:val="22"/>
              </w:rPr>
              <w:t>kawice winylowe</w:t>
            </w:r>
            <w:r w:rsidR="00F80938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0C5F47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F80938"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r w:rsidR="00DB7B00">
              <w:rPr>
                <w:rFonts w:ascii="Trebuchet MS" w:hAnsi="Trebuchet MS"/>
                <w:sz w:val="20"/>
                <w:szCs w:val="22"/>
              </w:rPr>
              <w:t xml:space="preserve">, </w:t>
            </w:r>
            <w:r w:rsidR="00DB7B00" w:rsidRPr="00DB7B00">
              <w:rPr>
                <w:rFonts w:ascii="Trebuchet MS" w:hAnsi="Trebuchet MS"/>
                <w:sz w:val="20"/>
                <w:szCs w:val="20"/>
              </w:rPr>
              <w:t>antyalergiczne, uniwersalne (pasujące na lewą i prawą dłoń), powierzchnia gładka, równomiernie rolowany brzeg</w:t>
            </w:r>
            <w:r w:rsidR="00540C02" w:rsidRPr="00EC6637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DB7B00" w:rsidRPr="00DB7B00">
              <w:rPr>
                <w:rFonts w:ascii="Trebuchet MS" w:hAnsi="Trebuchet MS"/>
                <w:sz w:val="20"/>
                <w:szCs w:val="22"/>
              </w:rPr>
              <w:t>(100 szt. w opakowaniu)</w:t>
            </w:r>
          </w:p>
          <w:p w:rsidR="00A300C6" w:rsidRPr="00EC6637" w:rsidRDefault="00DB7B00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Rozmiar </w:t>
            </w:r>
            <w:r w:rsidR="00F80938">
              <w:rPr>
                <w:rFonts w:ascii="Trebuchet MS" w:hAnsi="Trebuchet MS"/>
                <w:b/>
                <w:sz w:val="20"/>
                <w:szCs w:val="22"/>
              </w:rPr>
              <w:t>S</w:t>
            </w:r>
          </w:p>
        </w:tc>
        <w:tc>
          <w:tcPr>
            <w:tcW w:w="895" w:type="dxa"/>
            <w:vAlign w:val="center"/>
          </w:tcPr>
          <w:p w:rsidR="00A300C6" w:rsidRPr="00EC6637" w:rsidRDefault="00DB7B00" w:rsidP="00EC66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A300C6" w:rsidRDefault="00A300C6" w:rsidP="008C6363">
            <w:pPr>
              <w:rPr>
                <w:rFonts w:ascii="Trebuchet MS" w:hAnsi="Trebuchet MS"/>
              </w:rPr>
            </w:pPr>
          </w:p>
          <w:p w:rsidR="00E46015" w:rsidRPr="00E46015" w:rsidRDefault="00FD0667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133870">
              <w:rPr>
                <w:rFonts w:ascii="Trebuchet MS" w:hAnsi="Trebuchet MS"/>
                <w:sz w:val="20"/>
                <w:szCs w:val="20"/>
              </w:rPr>
              <w:t xml:space="preserve"> 34</w:t>
            </w:r>
          </w:p>
          <w:p w:rsidR="00A300C6" w:rsidRPr="00EC6637" w:rsidRDefault="00A300C6" w:rsidP="00EC6637">
            <w:pPr>
              <w:jc w:val="center"/>
              <w:rPr>
                <w:rFonts w:ascii="Trebuchet MS" w:hAnsi="Trebuchet MS"/>
              </w:rPr>
            </w:pPr>
          </w:p>
        </w:tc>
      </w:tr>
      <w:tr w:rsidR="00F80938" w:rsidRPr="00EC6637" w:rsidTr="006D2C3D">
        <w:tc>
          <w:tcPr>
            <w:tcW w:w="817" w:type="dxa"/>
            <w:vAlign w:val="center"/>
          </w:tcPr>
          <w:p w:rsidR="00F80938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10</w:t>
            </w:r>
          </w:p>
        </w:tc>
        <w:tc>
          <w:tcPr>
            <w:tcW w:w="8177" w:type="dxa"/>
            <w:vAlign w:val="center"/>
          </w:tcPr>
          <w:p w:rsidR="00F80938" w:rsidRDefault="00F80938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winylowe, bezpudrowe,</w:t>
            </w:r>
            <w:r w:rsidR="00C30478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C30478">
              <w:rPr>
                <w:rFonts w:ascii="Trebuchet MS" w:hAnsi="Trebuchet MS"/>
                <w:sz w:val="20"/>
                <w:szCs w:val="22"/>
              </w:rPr>
              <w:t xml:space="preserve">antyalergiczne, pozostałe  parametry </w:t>
            </w:r>
            <w:r>
              <w:rPr>
                <w:rFonts w:ascii="Trebuchet MS" w:hAnsi="Trebuchet MS"/>
                <w:sz w:val="20"/>
                <w:szCs w:val="22"/>
              </w:rPr>
              <w:t xml:space="preserve"> jak wyżej.</w:t>
            </w:r>
            <w:r w:rsidR="002B4200">
              <w:rPr>
                <w:rFonts w:ascii="Trebuchet MS" w:hAnsi="Trebuchet MS"/>
                <w:sz w:val="20"/>
                <w:szCs w:val="22"/>
              </w:rPr>
              <w:t>100 sztuk w opakowaniu.</w:t>
            </w:r>
          </w:p>
          <w:p w:rsidR="00F80938" w:rsidRPr="00F80938" w:rsidRDefault="00F80938" w:rsidP="00F8093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Rozmiar: M </w:t>
            </w:r>
          </w:p>
        </w:tc>
        <w:tc>
          <w:tcPr>
            <w:tcW w:w="895" w:type="dxa"/>
            <w:vAlign w:val="center"/>
          </w:tcPr>
          <w:p w:rsidR="00F80938" w:rsidRDefault="00F8093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F80938" w:rsidRPr="00E46015" w:rsidRDefault="00133870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 138</w:t>
            </w:r>
          </w:p>
        </w:tc>
      </w:tr>
      <w:tr w:rsidR="00F80938" w:rsidRPr="00EC6637" w:rsidTr="006D2C3D">
        <w:tc>
          <w:tcPr>
            <w:tcW w:w="817" w:type="dxa"/>
            <w:vAlign w:val="center"/>
          </w:tcPr>
          <w:p w:rsidR="00F80938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11</w:t>
            </w:r>
          </w:p>
        </w:tc>
        <w:tc>
          <w:tcPr>
            <w:tcW w:w="8177" w:type="dxa"/>
            <w:vAlign w:val="center"/>
          </w:tcPr>
          <w:p w:rsidR="00F80938" w:rsidRDefault="00F80938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winylowe, bezpudrowe, </w:t>
            </w:r>
            <w:r w:rsidR="00C30478">
              <w:rPr>
                <w:rFonts w:ascii="Trebuchet MS" w:hAnsi="Trebuchet MS"/>
                <w:sz w:val="20"/>
                <w:szCs w:val="22"/>
              </w:rPr>
              <w:t xml:space="preserve">antyalergiczne, pozostałe parametry </w:t>
            </w:r>
            <w:r>
              <w:rPr>
                <w:rFonts w:ascii="Trebuchet MS" w:hAnsi="Trebuchet MS"/>
                <w:sz w:val="20"/>
                <w:szCs w:val="22"/>
              </w:rPr>
              <w:t>jak wyżej.</w:t>
            </w:r>
            <w:r w:rsidR="002B4200">
              <w:rPr>
                <w:rFonts w:ascii="Trebuchet MS" w:hAnsi="Trebuchet MS"/>
                <w:sz w:val="20"/>
                <w:szCs w:val="22"/>
              </w:rPr>
              <w:t>100 sztuk w opakowaniu.</w:t>
            </w:r>
          </w:p>
          <w:p w:rsidR="00F80938" w:rsidRPr="00F80938" w:rsidRDefault="00F80938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L</w:t>
            </w:r>
          </w:p>
        </w:tc>
        <w:tc>
          <w:tcPr>
            <w:tcW w:w="895" w:type="dxa"/>
            <w:vAlign w:val="center"/>
          </w:tcPr>
          <w:p w:rsidR="00F80938" w:rsidRDefault="00E46015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F80938" w:rsidRPr="00E46015" w:rsidRDefault="00E46015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F311ED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 </w:t>
            </w:r>
            <w:r w:rsidR="00133870">
              <w:rPr>
                <w:rFonts w:ascii="Trebuchet MS" w:hAnsi="Trebuchet MS"/>
              </w:rPr>
              <w:t>85</w:t>
            </w:r>
          </w:p>
        </w:tc>
      </w:tr>
      <w:tr w:rsidR="00626398" w:rsidRPr="00EC6637" w:rsidTr="006D2C3D">
        <w:tc>
          <w:tcPr>
            <w:tcW w:w="817" w:type="dxa"/>
            <w:vAlign w:val="center"/>
          </w:tcPr>
          <w:p w:rsidR="00626398" w:rsidRDefault="0062639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626398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12</w:t>
            </w:r>
          </w:p>
        </w:tc>
        <w:tc>
          <w:tcPr>
            <w:tcW w:w="8177" w:type="dxa"/>
            <w:vAlign w:val="center"/>
          </w:tcPr>
          <w:p w:rsidR="00AB0F77" w:rsidRPr="001D424E" w:rsidRDefault="00626398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nitrylowe diagnostyczne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251B5F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>ochronne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8C6363">
              <w:rPr>
                <w:rFonts w:ascii="Trebuchet MS" w:hAnsi="Trebuchet MS"/>
                <w:b/>
                <w:sz w:val="20"/>
                <w:szCs w:val="22"/>
              </w:rPr>
              <w:t>,</w:t>
            </w:r>
            <w:r>
              <w:rPr>
                <w:rFonts w:ascii="Trebuchet MS" w:hAnsi="Trebuchet MS"/>
                <w:b/>
                <w:sz w:val="20"/>
                <w:szCs w:val="22"/>
              </w:rPr>
              <w:t>czarne</w:t>
            </w:r>
            <w:r w:rsidR="00752135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3F3F68">
              <w:rPr>
                <w:rFonts w:ascii="Trebuchet MS" w:hAnsi="Trebuchet MS"/>
                <w:b/>
                <w:sz w:val="20"/>
                <w:szCs w:val="22"/>
              </w:rPr>
              <w:t xml:space="preserve"> bezpudrowe- </w:t>
            </w:r>
            <w:r w:rsidR="003F3F68">
              <w:rPr>
                <w:rFonts w:ascii="Trebuchet MS" w:hAnsi="Trebuchet MS"/>
                <w:sz w:val="20"/>
                <w:szCs w:val="22"/>
              </w:rPr>
              <w:t>zabezpieczają przed działaniem substancji chemicznych, zadrapaniami i brudem, posiadają  chlorowaną  w</w:t>
            </w:r>
            <w:r w:rsidR="005817B2">
              <w:rPr>
                <w:rFonts w:ascii="Trebuchet MS" w:hAnsi="Trebuchet MS"/>
                <w:sz w:val="20"/>
                <w:szCs w:val="22"/>
              </w:rPr>
              <w:t>ewnętrzną ,polimerową powłokę ,która nie podrażnia skóry i ułatwia zakładanie</w:t>
            </w:r>
            <w:r w:rsidR="005817B2">
              <w:rPr>
                <w:rFonts w:ascii="Trebuchet MS" w:hAnsi="Trebuchet MS"/>
                <w:b/>
                <w:sz w:val="20"/>
                <w:szCs w:val="22"/>
              </w:rPr>
              <w:t xml:space="preserve">. </w:t>
            </w:r>
            <w:r w:rsidR="005817B2">
              <w:rPr>
                <w:rFonts w:ascii="Trebuchet MS" w:hAnsi="Trebuchet MS"/>
                <w:sz w:val="20"/>
                <w:szCs w:val="22"/>
              </w:rPr>
              <w:t>Teksturowane końcówki  palców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5817B2">
              <w:rPr>
                <w:rFonts w:ascii="Trebuchet MS" w:hAnsi="Trebuchet MS"/>
                <w:sz w:val="20"/>
                <w:szCs w:val="22"/>
              </w:rPr>
              <w:t>podwyższają jakość i precyzje pracy, gwarantują pewny chwyt śliskich przedmiotów.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5817B2">
              <w:rPr>
                <w:rFonts w:ascii="Trebuchet MS" w:hAnsi="Trebuchet MS"/>
                <w:b/>
                <w:sz w:val="20"/>
                <w:szCs w:val="22"/>
              </w:rPr>
              <w:t xml:space="preserve">Rękawice mogą być używane przez osoby uczulone na lateks. </w:t>
            </w:r>
            <w:r w:rsidR="005817B2">
              <w:rPr>
                <w:rFonts w:ascii="Trebuchet MS" w:hAnsi="Trebuchet MS"/>
                <w:sz w:val="20"/>
                <w:szCs w:val="22"/>
              </w:rPr>
              <w:t>Normy i standardy pozwalają  na ich kontakt z żywnością.</w:t>
            </w:r>
            <w:r w:rsidR="00AB0F77">
              <w:rPr>
                <w:rFonts w:ascii="Trebuchet MS" w:hAnsi="Trebuchet MS"/>
                <w:sz w:val="20"/>
                <w:szCs w:val="22"/>
              </w:rPr>
              <w:t xml:space="preserve"> Zakończone są  równo rolowanym brzegiem, chroni dłonie i część przedramienia.</w:t>
            </w:r>
            <w:r w:rsidR="001D424E">
              <w:rPr>
                <w:rFonts w:ascii="Trebuchet MS" w:hAnsi="Trebuchet MS"/>
                <w:sz w:val="20"/>
                <w:szCs w:val="22"/>
              </w:rPr>
              <w:t xml:space="preserve"> (100 szt. w opakowaniu)</w:t>
            </w:r>
          </w:p>
          <w:p w:rsidR="00626398" w:rsidRPr="00626398" w:rsidRDefault="00AB0F77" w:rsidP="008C636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Rozmiar: </w:t>
            </w:r>
            <w:r w:rsidR="006D2C3D">
              <w:rPr>
                <w:rFonts w:ascii="Trebuchet MS" w:hAnsi="Trebuchet MS"/>
                <w:b/>
                <w:sz w:val="20"/>
                <w:szCs w:val="22"/>
              </w:rPr>
              <w:t>S</w:t>
            </w:r>
            <w:r w:rsidR="00626398">
              <w:rPr>
                <w:rFonts w:ascii="Trebuchet MS" w:hAnsi="Trebuchet MS"/>
                <w:b/>
                <w:sz w:val="20"/>
                <w:szCs w:val="22"/>
              </w:rPr>
              <w:t xml:space="preserve">    </w:t>
            </w:r>
            <w:r w:rsidR="003F3F68">
              <w:rPr>
                <w:rFonts w:ascii="Trebuchet MS" w:hAnsi="Trebuchet MS"/>
                <w:b/>
                <w:sz w:val="20"/>
                <w:szCs w:val="22"/>
              </w:rPr>
              <w:t xml:space="preserve">              </w:t>
            </w:r>
          </w:p>
        </w:tc>
        <w:tc>
          <w:tcPr>
            <w:tcW w:w="895" w:type="dxa"/>
            <w:vAlign w:val="center"/>
          </w:tcPr>
          <w:p w:rsidR="00626398" w:rsidRDefault="0062639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626398" w:rsidRDefault="00FD0667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</w:rPr>
              <w:t xml:space="preserve">  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133870">
              <w:rPr>
                <w:rFonts w:ascii="Trebuchet MS" w:hAnsi="Trebuchet MS"/>
                <w:sz w:val="20"/>
              </w:rPr>
              <w:t>106</w:t>
            </w:r>
            <w:r>
              <w:rPr>
                <w:rFonts w:ascii="Trebuchet MS" w:hAnsi="Trebuchet MS"/>
                <w:sz w:val="20"/>
              </w:rPr>
              <w:t xml:space="preserve">  </w:t>
            </w:r>
          </w:p>
          <w:p w:rsidR="008C6363" w:rsidRPr="00EC6637" w:rsidRDefault="008C6363" w:rsidP="008C6363">
            <w:pPr>
              <w:rPr>
                <w:rFonts w:ascii="Trebuchet MS" w:hAnsi="Trebuchet MS"/>
                <w:sz w:val="20"/>
              </w:rPr>
            </w:pPr>
          </w:p>
        </w:tc>
      </w:tr>
      <w:tr w:rsidR="008C6363" w:rsidRPr="00EC6637" w:rsidTr="006D2C3D">
        <w:tc>
          <w:tcPr>
            <w:tcW w:w="817" w:type="dxa"/>
            <w:vAlign w:val="center"/>
          </w:tcPr>
          <w:p w:rsidR="008C6363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13</w:t>
            </w:r>
          </w:p>
        </w:tc>
        <w:tc>
          <w:tcPr>
            <w:tcW w:w="8177" w:type="dxa"/>
            <w:vAlign w:val="center"/>
          </w:tcPr>
          <w:p w:rsidR="008C6363" w:rsidRDefault="008C6363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nitrylowe diagnostyczne, ochronne, czarne, bezpudrowe – </w:t>
            </w:r>
            <w:r w:rsidR="00C30478">
              <w:rPr>
                <w:rFonts w:ascii="Trebuchet MS" w:hAnsi="Trebuchet MS"/>
                <w:sz w:val="20"/>
                <w:szCs w:val="22"/>
              </w:rPr>
              <w:t>pozostałe parametry</w:t>
            </w:r>
            <w:r>
              <w:rPr>
                <w:rFonts w:ascii="Trebuchet MS" w:hAnsi="Trebuchet MS"/>
                <w:sz w:val="20"/>
                <w:szCs w:val="22"/>
              </w:rPr>
              <w:t xml:space="preserve"> jak wyżej.</w:t>
            </w:r>
          </w:p>
          <w:p w:rsidR="008C6363" w:rsidRPr="008C6363" w:rsidRDefault="006D2C3D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M</w:t>
            </w:r>
          </w:p>
        </w:tc>
        <w:tc>
          <w:tcPr>
            <w:tcW w:w="895" w:type="dxa"/>
            <w:vAlign w:val="center"/>
          </w:tcPr>
          <w:p w:rsidR="008C6363" w:rsidRDefault="008C636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8C6363" w:rsidRDefault="00FD0667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</w:t>
            </w:r>
            <w:r w:rsidR="00133870">
              <w:rPr>
                <w:rFonts w:ascii="Trebuchet MS" w:hAnsi="Trebuchet MS"/>
                <w:sz w:val="20"/>
              </w:rPr>
              <w:t>147</w:t>
            </w:r>
          </w:p>
        </w:tc>
      </w:tr>
      <w:tr w:rsidR="006D2C3D" w:rsidRPr="00EC6637" w:rsidTr="006D2C3D">
        <w:tc>
          <w:tcPr>
            <w:tcW w:w="817" w:type="dxa"/>
            <w:vAlign w:val="center"/>
          </w:tcPr>
          <w:p w:rsidR="006D2C3D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14</w:t>
            </w:r>
          </w:p>
        </w:tc>
        <w:tc>
          <w:tcPr>
            <w:tcW w:w="8177" w:type="dxa"/>
            <w:vAlign w:val="center"/>
          </w:tcPr>
          <w:p w:rsidR="006D2C3D" w:rsidRDefault="006D2C3D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nitrylowe diagnostyczne, ochronne,czarne,bezpudrowe- </w:t>
            </w:r>
            <w:r w:rsidR="00D513C0">
              <w:rPr>
                <w:rFonts w:ascii="Trebuchet MS" w:hAnsi="Trebuchet MS"/>
                <w:sz w:val="20"/>
                <w:szCs w:val="22"/>
              </w:rPr>
              <w:t>pozostał parametry jak wyżej.</w:t>
            </w:r>
            <w:r w:rsidR="002B4200">
              <w:rPr>
                <w:rFonts w:ascii="Trebuchet MS" w:hAnsi="Trebuchet MS"/>
                <w:sz w:val="20"/>
                <w:szCs w:val="22"/>
              </w:rPr>
              <w:t>100 sztuk w opakowaniu.</w:t>
            </w:r>
          </w:p>
          <w:p w:rsidR="00D513C0" w:rsidRPr="00D513C0" w:rsidRDefault="00D513C0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L</w:t>
            </w:r>
          </w:p>
        </w:tc>
        <w:tc>
          <w:tcPr>
            <w:tcW w:w="895" w:type="dxa"/>
            <w:vAlign w:val="center"/>
          </w:tcPr>
          <w:p w:rsidR="006D2C3D" w:rsidRDefault="00DF5BCA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6D2C3D" w:rsidRDefault="00DF5BCA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</w:t>
            </w:r>
            <w:r w:rsidR="00F311ED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 47</w:t>
            </w:r>
          </w:p>
        </w:tc>
      </w:tr>
      <w:tr w:rsidR="00D513C0" w:rsidRPr="00EC6637" w:rsidTr="006D2C3D">
        <w:tc>
          <w:tcPr>
            <w:tcW w:w="817" w:type="dxa"/>
            <w:vAlign w:val="center"/>
          </w:tcPr>
          <w:p w:rsidR="00D513C0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lastRenderedPageBreak/>
              <w:t>15</w:t>
            </w:r>
          </w:p>
        </w:tc>
        <w:tc>
          <w:tcPr>
            <w:tcW w:w="8177" w:type="dxa"/>
            <w:vAlign w:val="center"/>
          </w:tcPr>
          <w:p w:rsidR="00D513C0" w:rsidRDefault="00D513C0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nitrylowe,ochronne,bezpudrowe-</w:t>
            </w:r>
            <w:r>
              <w:rPr>
                <w:rFonts w:ascii="Trebuchet MS" w:hAnsi="Trebuchet MS"/>
                <w:sz w:val="20"/>
                <w:szCs w:val="22"/>
              </w:rPr>
              <w:t>powierzchnia zewnętrzna teksturowana na końcach palców, powierzchnia wewnętrzna polimeryzowana i chlorowan,przedłużony mankiet( min.300 mm), rolowane wykończenie mankietów,3 razy grubsze od standardowo dostępnyc na rynku,kształt uniwersalny</w:t>
            </w:r>
            <w:r w:rsidR="002B4200">
              <w:rPr>
                <w:rFonts w:ascii="Trebuchet MS" w:hAnsi="Trebuchet MS"/>
                <w:sz w:val="20"/>
                <w:szCs w:val="22"/>
              </w:rPr>
              <w:t>.Przeznaczone do prac montażowych.100 sztuk w opakowaniu.</w:t>
            </w:r>
          </w:p>
          <w:p w:rsidR="002B4200" w:rsidRPr="002B4200" w:rsidRDefault="002B4200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 XXL</w:t>
            </w:r>
          </w:p>
        </w:tc>
        <w:tc>
          <w:tcPr>
            <w:tcW w:w="895" w:type="dxa"/>
            <w:vAlign w:val="center"/>
          </w:tcPr>
          <w:p w:rsidR="00D513C0" w:rsidRDefault="00DF5BCA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513C0" w:rsidRDefault="00DF5BCA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</w:t>
            </w:r>
            <w:r w:rsidR="00F311ED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15</w:t>
            </w:r>
          </w:p>
        </w:tc>
      </w:tr>
      <w:tr w:rsidR="00626398" w:rsidRPr="00EC6637" w:rsidTr="006D2C3D">
        <w:tc>
          <w:tcPr>
            <w:tcW w:w="817" w:type="dxa"/>
            <w:vAlign w:val="center"/>
          </w:tcPr>
          <w:p w:rsidR="00626398" w:rsidRDefault="0062639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626398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16</w:t>
            </w:r>
            <w:r w:rsidR="00D44019">
              <w:rPr>
                <w:rFonts w:ascii="Trebuchet MS" w:hAnsi="Trebuchet MS"/>
                <w:sz w:val="20"/>
                <w:szCs w:val="22"/>
              </w:rPr>
              <w:t xml:space="preserve"> </w:t>
            </w:r>
          </w:p>
        </w:tc>
        <w:tc>
          <w:tcPr>
            <w:tcW w:w="8177" w:type="dxa"/>
            <w:vAlign w:val="center"/>
          </w:tcPr>
          <w:p w:rsidR="00626398" w:rsidRDefault="00752135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nitrylowe,</w:t>
            </w:r>
            <w:r w:rsidR="00AB0F77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2"/>
              </w:rPr>
              <w:t>diagnostyczne,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 xml:space="preserve"> ochronne</w:t>
            </w:r>
            <w:r w:rsidR="008C6363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AB0F77">
              <w:rPr>
                <w:rFonts w:ascii="Trebuchet MS" w:hAnsi="Trebuchet MS"/>
                <w:b/>
                <w:sz w:val="20"/>
                <w:szCs w:val="22"/>
              </w:rPr>
              <w:t xml:space="preserve"> niebieskie, bezpudrowe 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>–</w:t>
            </w:r>
            <w:r w:rsidR="00AB0F77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1D424E">
              <w:rPr>
                <w:rFonts w:ascii="Trebuchet MS" w:hAnsi="Trebuchet MS"/>
                <w:sz w:val="20"/>
                <w:szCs w:val="22"/>
              </w:rPr>
              <w:t>mają zastosowanie w diagnostyce, laboratoriach, ratownictwie medycznym, mogą mieć kontakt z żywnością. Polecane są dla osób uczul</w:t>
            </w:r>
            <w:r w:rsidR="00DF5BCA">
              <w:rPr>
                <w:rFonts w:ascii="Trebuchet MS" w:hAnsi="Trebuchet MS"/>
                <w:sz w:val="20"/>
                <w:szCs w:val="22"/>
              </w:rPr>
              <w:t>onych na lateks, mają teksturową powierzchnia</w:t>
            </w:r>
            <w:r w:rsidR="001D424E">
              <w:rPr>
                <w:rFonts w:ascii="Trebuchet MS" w:hAnsi="Trebuchet MS"/>
                <w:sz w:val="20"/>
                <w:szCs w:val="22"/>
              </w:rPr>
              <w:t xml:space="preserve"> na końcach palców i równo rolowany brzeg. (100 szt. w opakowaniu)</w:t>
            </w:r>
            <w:r w:rsidR="002B4200">
              <w:rPr>
                <w:rFonts w:ascii="Trebuchet MS" w:hAnsi="Trebuchet MS"/>
                <w:sz w:val="20"/>
                <w:szCs w:val="22"/>
              </w:rPr>
              <w:t>.</w:t>
            </w:r>
          </w:p>
          <w:p w:rsidR="001D424E" w:rsidRPr="001D424E" w:rsidRDefault="00DF5BCA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M</w:t>
            </w:r>
          </w:p>
        </w:tc>
        <w:tc>
          <w:tcPr>
            <w:tcW w:w="895" w:type="dxa"/>
            <w:vAlign w:val="center"/>
          </w:tcPr>
          <w:p w:rsidR="00626398" w:rsidRDefault="008F391D" w:rsidP="008F391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Op.</w:t>
            </w:r>
          </w:p>
        </w:tc>
        <w:tc>
          <w:tcPr>
            <w:tcW w:w="992" w:type="dxa"/>
            <w:vAlign w:val="center"/>
          </w:tcPr>
          <w:p w:rsidR="008F391D" w:rsidRDefault="008F391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</w:p>
          <w:p w:rsidR="008F391D" w:rsidRPr="008C6363" w:rsidRDefault="008F391D" w:rsidP="008C6363">
            <w:pPr>
              <w:rPr>
                <w:rFonts w:ascii="Trebuchet MS" w:hAnsi="Trebuchet MS"/>
                <w:sz w:val="20"/>
              </w:rPr>
            </w:pPr>
          </w:p>
          <w:p w:rsidR="008C6363" w:rsidRDefault="00FD0667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="00DF5BCA">
              <w:rPr>
                <w:rFonts w:ascii="Trebuchet MS" w:hAnsi="Trebuchet MS"/>
                <w:sz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</w:rPr>
              <w:t xml:space="preserve"> </w:t>
            </w:r>
            <w:r w:rsidR="00DF5BCA">
              <w:rPr>
                <w:rFonts w:ascii="Trebuchet MS" w:hAnsi="Trebuchet MS"/>
                <w:sz w:val="20"/>
              </w:rPr>
              <w:t xml:space="preserve"> 50</w:t>
            </w:r>
          </w:p>
          <w:p w:rsidR="008C6363" w:rsidRDefault="008C6363" w:rsidP="008C6363">
            <w:pPr>
              <w:rPr>
                <w:rFonts w:ascii="Trebuchet MS" w:hAnsi="Trebuchet MS"/>
                <w:sz w:val="20"/>
              </w:rPr>
            </w:pPr>
          </w:p>
          <w:p w:rsidR="008C6363" w:rsidRPr="00EC6637" w:rsidRDefault="008C6363" w:rsidP="008C6363">
            <w:pPr>
              <w:rPr>
                <w:rFonts w:ascii="Trebuchet MS" w:hAnsi="Trebuchet MS"/>
                <w:sz w:val="20"/>
              </w:rPr>
            </w:pPr>
          </w:p>
        </w:tc>
      </w:tr>
      <w:tr w:rsidR="008C6363" w:rsidRPr="00EC6637" w:rsidTr="006D2C3D">
        <w:tc>
          <w:tcPr>
            <w:tcW w:w="817" w:type="dxa"/>
            <w:vAlign w:val="center"/>
          </w:tcPr>
          <w:p w:rsidR="008C6363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17</w:t>
            </w:r>
          </w:p>
        </w:tc>
        <w:tc>
          <w:tcPr>
            <w:tcW w:w="8177" w:type="dxa"/>
            <w:vAlign w:val="center"/>
          </w:tcPr>
          <w:p w:rsidR="008C6363" w:rsidRDefault="008C6363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nitrylowe, diagnostyczne, ochronne, niebieskie</w:t>
            </w:r>
            <w:r w:rsidR="008F391D">
              <w:rPr>
                <w:rFonts w:ascii="Trebuchet MS" w:hAnsi="Trebuchet MS"/>
                <w:b/>
                <w:sz w:val="20"/>
                <w:szCs w:val="22"/>
              </w:rPr>
              <w:t xml:space="preserve">, bezpudrowe – </w:t>
            </w:r>
            <w:r w:rsidR="008F391D">
              <w:rPr>
                <w:rFonts w:ascii="Trebuchet MS" w:hAnsi="Trebuchet MS"/>
                <w:sz w:val="20"/>
                <w:szCs w:val="22"/>
              </w:rPr>
              <w:t>pozostałe parametry jak wyżej.</w:t>
            </w:r>
            <w:r w:rsidR="002B4200">
              <w:rPr>
                <w:rFonts w:ascii="Trebuchet MS" w:hAnsi="Trebuchet MS"/>
                <w:sz w:val="20"/>
                <w:szCs w:val="22"/>
              </w:rPr>
              <w:t>100 sztuk w opakowaniu.</w:t>
            </w:r>
          </w:p>
          <w:p w:rsidR="008F391D" w:rsidRPr="008F391D" w:rsidRDefault="00DF5BCA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L</w:t>
            </w:r>
          </w:p>
        </w:tc>
        <w:tc>
          <w:tcPr>
            <w:tcW w:w="895" w:type="dxa"/>
            <w:vAlign w:val="center"/>
          </w:tcPr>
          <w:p w:rsidR="008C6363" w:rsidRDefault="008F391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8C6363" w:rsidRDefault="00FD0667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</w:rPr>
              <w:t xml:space="preserve">  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</w:rPr>
              <w:t>30</w:t>
            </w:r>
          </w:p>
        </w:tc>
      </w:tr>
      <w:tr w:rsidR="008B5AC5" w:rsidRPr="00EC6637" w:rsidTr="006D2C3D">
        <w:tc>
          <w:tcPr>
            <w:tcW w:w="817" w:type="dxa"/>
            <w:vAlign w:val="center"/>
          </w:tcPr>
          <w:p w:rsidR="008B5AC5" w:rsidRDefault="002B420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18</w:t>
            </w:r>
          </w:p>
        </w:tc>
        <w:tc>
          <w:tcPr>
            <w:tcW w:w="8177" w:type="dxa"/>
            <w:vAlign w:val="center"/>
          </w:tcPr>
          <w:p w:rsidR="008B5AC5" w:rsidRDefault="008B5AC5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nitrylowe, diagnostyczne, ochronne, niebieskie, bezpudrowe – </w:t>
            </w:r>
            <w:r>
              <w:rPr>
                <w:rFonts w:ascii="Trebuchet MS" w:hAnsi="Trebuchet MS"/>
                <w:sz w:val="20"/>
                <w:szCs w:val="22"/>
              </w:rPr>
              <w:t>pozostałe parametry jak wyżej.</w:t>
            </w:r>
            <w:r w:rsidR="002B4200">
              <w:rPr>
                <w:rFonts w:ascii="Trebuchet MS" w:hAnsi="Trebuchet MS"/>
                <w:sz w:val="20"/>
                <w:szCs w:val="22"/>
              </w:rPr>
              <w:t>100 sztuk w opakowaniu.</w:t>
            </w:r>
          </w:p>
          <w:p w:rsidR="008B5AC5" w:rsidRPr="008B5AC5" w:rsidRDefault="00F311ED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XL</w:t>
            </w:r>
          </w:p>
        </w:tc>
        <w:tc>
          <w:tcPr>
            <w:tcW w:w="895" w:type="dxa"/>
            <w:vAlign w:val="center"/>
          </w:tcPr>
          <w:p w:rsidR="008B5AC5" w:rsidRDefault="008B5AC5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8B5AC5" w:rsidRDefault="00F311E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20</w:t>
            </w:r>
          </w:p>
        </w:tc>
      </w:tr>
      <w:tr w:rsidR="006D2C3D" w:rsidRPr="00EC6637" w:rsidTr="006D2C3D">
        <w:tc>
          <w:tcPr>
            <w:tcW w:w="817" w:type="dxa"/>
            <w:vAlign w:val="center"/>
          </w:tcPr>
          <w:p w:rsidR="006D2C3D" w:rsidRPr="002B4200" w:rsidRDefault="00F311ED" w:rsidP="00EC6637">
            <w:pPr>
              <w:jc w:val="center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19</w:t>
            </w:r>
          </w:p>
        </w:tc>
        <w:tc>
          <w:tcPr>
            <w:tcW w:w="8177" w:type="dxa"/>
            <w:vAlign w:val="center"/>
          </w:tcPr>
          <w:p w:rsidR="006D2C3D" w:rsidRPr="00D44019" w:rsidRDefault="00BC606E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Kombinezon ochronny,medyczny-zapewnia ochronę przedsubstancjami nieorganicznymi i ganicznymi,bateriami,wirusami,krwią,nie przepuszcza alkoholu,przepuszcza parę wodną i powietrze.</w:t>
            </w:r>
            <w:r>
              <w:rPr>
                <w:rFonts w:ascii="Trebuchet MS" w:hAnsi="Trebuchet MS"/>
                <w:sz w:val="20"/>
                <w:szCs w:val="22"/>
              </w:rPr>
              <w:t>Wykonany z laminowanej tkaniny PE lub Tyvek.Odporny na roadarcia i przetarcia.Szwy oklejone niebieską taśmą.Kaptur zapewnia szczelne dopasowanie do twarzy,samoprzylepna patka zakrywa zamek oraz patka pod brodą.Elastyczne wyko</w:t>
            </w:r>
            <w:r w:rsidR="00D44019">
              <w:rPr>
                <w:rFonts w:ascii="Trebuchet MS" w:hAnsi="Trebuchet MS"/>
                <w:sz w:val="20"/>
                <w:szCs w:val="22"/>
              </w:rPr>
              <w:t>ńczenia otworu kaptura,mankietów rękawówi nogawek zapewniają szczelność.Posiada elastyczną pentelkę na kciuk.Kombinezon spełnia normy:</w:t>
            </w:r>
            <w:r w:rsidR="00D44019">
              <w:rPr>
                <w:rFonts w:ascii="Trebuchet MS" w:hAnsi="Trebuchet MS"/>
                <w:b/>
                <w:sz w:val="20"/>
                <w:szCs w:val="22"/>
              </w:rPr>
              <w:t>EN14126,EN 1073-2, EN 1149-5,EN 13034,ISO 13982,DIN 3281,typ ochrony 6 ,kolor biały z niebieskimi przeszyciami.</w:t>
            </w:r>
          </w:p>
        </w:tc>
        <w:tc>
          <w:tcPr>
            <w:tcW w:w="895" w:type="dxa"/>
            <w:vAlign w:val="center"/>
          </w:tcPr>
          <w:p w:rsidR="006D2C3D" w:rsidRDefault="00D44019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6D2C3D" w:rsidRDefault="00D44019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  50</w:t>
            </w:r>
          </w:p>
        </w:tc>
      </w:tr>
      <w:tr w:rsidR="006D2C3D" w:rsidRPr="00EC6637" w:rsidTr="006D2C3D">
        <w:tc>
          <w:tcPr>
            <w:tcW w:w="817" w:type="dxa"/>
            <w:vAlign w:val="center"/>
          </w:tcPr>
          <w:p w:rsidR="006D2C3D" w:rsidRDefault="00F311E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20</w:t>
            </w:r>
          </w:p>
        </w:tc>
        <w:tc>
          <w:tcPr>
            <w:tcW w:w="8177" w:type="dxa"/>
            <w:vAlign w:val="center"/>
          </w:tcPr>
          <w:p w:rsidR="006D2C3D" w:rsidRDefault="00D44019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Maska medyczna jednorazowa osłaniająca usta i nos z gumką-posiada filtr klasy N95/ FFP2</w:t>
            </w:r>
          </w:p>
        </w:tc>
        <w:tc>
          <w:tcPr>
            <w:tcW w:w="895" w:type="dxa"/>
            <w:vAlign w:val="center"/>
          </w:tcPr>
          <w:p w:rsidR="006D2C3D" w:rsidRDefault="00D44019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6D2C3D" w:rsidRDefault="00D44019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="00F311ED">
              <w:rPr>
                <w:rFonts w:ascii="Trebuchet MS" w:hAnsi="Trebuchet MS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</w:rPr>
              <w:t xml:space="preserve"> 200</w:t>
            </w:r>
          </w:p>
        </w:tc>
      </w:tr>
      <w:tr w:rsidR="00D44019" w:rsidRPr="00EC6637" w:rsidTr="006D2C3D">
        <w:tc>
          <w:tcPr>
            <w:tcW w:w="817" w:type="dxa"/>
            <w:vAlign w:val="center"/>
          </w:tcPr>
          <w:p w:rsidR="00D44019" w:rsidRDefault="00F311E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21</w:t>
            </w:r>
          </w:p>
        </w:tc>
        <w:tc>
          <w:tcPr>
            <w:tcW w:w="8177" w:type="dxa"/>
            <w:vAlign w:val="center"/>
          </w:tcPr>
          <w:p w:rsidR="00D44019" w:rsidRPr="00FD0667" w:rsidRDefault="00FD0667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Kombinezon ochronny, wielokrotnego użytku-</w:t>
            </w:r>
            <w:r>
              <w:rPr>
                <w:rFonts w:ascii="Trebuchet MS" w:hAnsi="Trebuchet MS"/>
                <w:sz w:val="20"/>
                <w:szCs w:val="22"/>
              </w:rPr>
              <w:t>Norma EN:14126, wykonany z elastanu i poliestru z membram a pliuretanową.Posiada świadectwo jakości zdrowotnej nr: B-BŻ- 6071-0175/18/C.Charakteryzuje się nieprzemakalnością i oddychalnością.Chroni przed zakażeniami ,zapobiega przedostaniu się drobnoustrojów, zanieczyszczeń stałych i płynnych.Kaptur,nogawki i rękawy zakończone gumką.Można prać w 60 stopniach.</w:t>
            </w:r>
          </w:p>
        </w:tc>
        <w:tc>
          <w:tcPr>
            <w:tcW w:w="895" w:type="dxa"/>
            <w:vAlign w:val="center"/>
          </w:tcPr>
          <w:p w:rsidR="00D44019" w:rsidRDefault="00FD0667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44019" w:rsidRDefault="00FD0667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4</w:t>
            </w:r>
          </w:p>
        </w:tc>
      </w:tr>
      <w:tr w:rsidR="00133870" w:rsidRPr="00EC6637" w:rsidTr="006D2C3D">
        <w:tc>
          <w:tcPr>
            <w:tcW w:w="817" w:type="dxa"/>
            <w:vAlign w:val="center"/>
          </w:tcPr>
          <w:p w:rsidR="00133870" w:rsidRDefault="00F311E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22</w:t>
            </w:r>
          </w:p>
        </w:tc>
        <w:tc>
          <w:tcPr>
            <w:tcW w:w="8177" w:type="dxa"/>
            <w:vAlign w:val="center"/>
          </w:tcPr>
          <w:p w:rsidR="00133870" w:rsidRDefault="00133870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Ochraniacze na buty niskie-</w:t>
            </w:r>
            <w:r>
              <w:rPr>
                <w:rFonts w:ascii="Trebuchet MS" w:hAnsi="Trebuchet MS"/>
                <w:sz w:val="20"/>
                <w:szCs w:val="22"/>
              </w:rPr>
              <w:t xml:space="preserve"> wykonane z folii polietylenowej CPE, z gumką.</w:t>
            </w:r>
          </w:p>
          <w:p w:rsidR="00133870" w:rsidRPr="00133870" w:rsidRDefault="00133870" w:rsidP="00EC663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Opakowanie – 100 szt.</w:t>
            </w:r>
          </w:p>
        </w:tc>
        <w:tc>
          <w:tcPr>
            <w:tcW w:w="895" w:type="dxa"/>
            <w:vAlign w:val="center"/>
          </w:tcPr>
          <w:p w:rsidR="00133870" w:rsidRDefault="00133870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133870" w:rsidRDefault="00133870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2 000</w:t>
            </w:r>
          </w:p>
        </w:tc>
      </w:tr>
    </w:tbl>
    <w:p w:rsidR="00A90FC5" w:rsidRPr="00EC6637" w:rsidRDefault="00A90FC5">
      <w:pPr>
        <w:rPr>
          <w:rFonts w:ascii="Trebuchet MS" w:hAnsi="Trebuchet MS"/>
          <w:sz w:val="22"/>
        </w:rPr>
      </w:pPr>
    </w:p>
    <w:sectPr w:rsidR="00A90FC5" w:rsidRPr="00EC6637" w:rsidSect="006C0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A3"/>
    <w:rsid w:val="000333AA"/>
    <w:rsid w:val="0004094F"/>
    <w:rsid w:val="00057D28"/>
    <w:rsid w:val="000C5F47"/>
    <w:rsid w:val="00133870"/>
    <w:rsid w:val="00142903"/>
    <w:rsid w:val="0015059C"/>
    <w:rsid w:val="001558B7"/>
    <w:rsid w:val="001D424E"/>
    <w:rsid w:val="001D6719"/>
    <w:rsid w:val="001F15D4"/>
    <w:rsid w:val="00246EEF"/>
    <w:rsid w:val="00251AF7"/>
    <w:rsid w:val="00251B5F"/>
    <w:rsid w:val="00294DD5"/>
    <w:rsid w:val="002A0944"/>
    <w:rsid w:val="002A64CA"/>
    <w:rsid w:val="002B4200"/>
    <w:rsid w:val="003F3F68"/>
    <w:rsid w:val="004155E6"/>
    <w:rsid w:val="00540C02"/>
    <w:rsid w:val="005817B2"/>
    <w:rsid w:val="005B38D7"/>
    <w:rsid w:val="005D0E3B"/>
    <w:rsid w:val="00626398"/>
    <w:rsid w:val="00641828"/>
    <w:rsid w:val="00691069"/>
    <w:rsid w:val="006C0BA3"/>
    <w:rsid w:val="006D2C3D"/>
    <w:rsid w:val="006D37EF"/>
    <w:rsid w:val="00752135"/>
    <w:rsid w:val="007750C3"/>
    <w:rsid w:val="007F15C0"/>
    <w:rsid w:val="00851725"/>
    <w:rsid w:val="00893F9E"/>
    <w:rsid w:val="008B5AC5"/>
    <w:rsid w:val="008C6363"/>
    <w:rsid w:val="008D6374"/>
    <w:rsid w:val="008F391D"/>
    <w:rsid w:val="009151F5"/>
    <w:rsid w:val="0097700A"/>
    <w:rsid w:val="009803B1"/>
    <w:rsid w:val="009C58CF"/>
    <w:rsid w:val="00A300C6"/>
    <w:rsid w:val="00A90FC5"/>
    <w:rsid w:val="00AB0F77"/>
    <w:rsid w:val="00AC27D8"/>
    <w:rsid w:val="00AC4F7C"/>
    <w:rsid w:val="00AF1FF8"/>
    <w:rsid w:val="00B07285"/>
    <w:rsid w:val="00B460D4"/>
    <w:rsid w:val="00BC606E"/>
    <w:rsid w:val="00BF6A97"/>
    <w:rsid w:val="00C16985"/>
    <w:rsid w:val="00C2602F"/>
    <w:rsid w:val="00C30478"/>
    <w:rsid w:val="00C84788"/>
    <w:rsid w:val="00C951D9"/>
    <w:rsid w:val="00CC66BC"/>
    <w:rsid w:val="00D44019"/>
    <w:rsid w:val="00D513C0"/>
    <w:rsid w:val="00D96269"/>
    <w:rsid w:val="00DB7B00"/>
    <w:rsid w:val="00DF3C19"/>
    <w:rsid w:val="00DF5BCA"/>
    <w:rsid w:val="00E1677F"/>
    <w:rsid w:val="00E46015"/>
    <w:rsid w:val="00E71656"/>
    <w:rsid w:val="00EC6637"/>
    <w:rsid w:val="00EC7B0E"/>
    <w:rsid w:val="00ED69AE"/>
    <w:rsid w:val="00F311ED"/>
    <w:rsid w:val="00F3323A"/>
    <w:rsid w:val="00F40069"/>
    <w:rsid w:val="00F80938"/>
    <w:rsid w:val="00F87113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0BCF-051F-42EA-AFC8-A4AD4522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0BA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0BA3"/>
    <w:rPr>
      <w:b/>
      <w:bCs/>
    </w:rPr>
  </w:style>
  <w:style w:type="character" w:customStyle="1" w:styleId="value">
    <w:name w:val="value"/>
    <w:basedOn w:val="DefaultParagraphFont"/>
    <w:rsid w:val="006C0BA3"/>
  </w:style>
  <w:style w:type="paragraph" w:styleId="BalloonText">
    <w:name w:val="Balloon Text"/>
    <w:basedOn w:val="Normal"/>
    <w:link w:val="BalloonTextChar"/>
    <w:uiPriority w:val="99"/>
    <w:semiHidden/>
    <w:unhideWhenUsed/>
    <w:rsid w:val="00150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6E07-ED05-46A7-A26D-01BB3EA2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848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Mops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Wiktoria Berdys</cp:lastModifiedBy>
  <cp:revision>10</cp:revision>
  <cp:lastPrinted>2020-12-10T12:53:00Z</cp:lastPrinted>
  <dcterms:created xsi:type="dcterms:W3CDTF">2020-11-25T09:33:00Z</dcterms:created>
  <dcterms:modified xsi:type="dcterms:W3CDTF">2020-12-10T12:57:00Z</dcterms:modified>
</cp:coreProperties>
</file>