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F1" w:rsidRDefault="00A143FB">
      <w:pPr>
        <w:pStyle w:val="Standard"/>
        <w:spacing w:after="0"/>
        <w:jc w:val="center"/>
      </w:pPr>
      <w:r>
        <w:rPr>
          <w:rFonts w:cs="Calibri"/>
          <w:i/>
          <w:sz w:val="20"/>
          <w:szCs w:val="20"/>
        </w:rPr>
        <w:t xml:space="preserve">Program </w:t>
      </w:r>
      <w:r>
        <w:rPr>
          <w:rFonts w:cs="Calibri"/>
          <w:i/>
          <w:sz w:val="20"/>
        </w:rPr>
        <w:t xml:space="preserve">Ministra Rodziny i Polityki Społecznej </w:t>
      </w:r>
      <w:r>
        <w:rPr>
          <w:rFonts w:cs="Calibri"/>
          <w:i/>
          <w:sz w:val="20"/>
          <w:szCs w:val="20"/>
        </w:rPr>
        <w:t xml:space="preserve">„Opieka </w:t>
      </w:r>
      <w:proofErr w:type="spellStart"/>
      <w:r>
        <w:rPr>
          <w:rFonts w:cs="Calibri"/>
          <w:i/>
          <w:sz w:val="20"/>
          <w:szCs w:val="20"/>
        </w:rPr>
        <w:t>wytchnieniowa</w:t>
      </w:r>
      <w:proofErr w:type="spellEnd"/>
      <w:r>
        <w:rPr>
          <w:rFonts w:cs="Calibri"/>
          <w:i/>
          <w:sz w:val="20"/>
          <w:szCs w:val="20"/>
        </w:rPr>
        <w:t>” – edycja 2023</w:t>
      </w:r>
    </w:p>
    <w:p w:rsidR="00D850F1" w:rsidRDefault="00A143FB">
      <w:pPr>
        <w:pStyle w:val="Standard"/>
        <w:spacing w:after="0"/>
        <w:jc w:val="center"/>
      </w:pPr>
      <w:r>
        <w:rPr>
          <w:rFonts w:cs="Calibri"/>
          <w:i/>
          <w:sz w:val="20"/>
          <w:szCs w:val="20"/>
        </w:rPr>
        <w:t>finansowany ze środków Funduszu Solidarnościowego</w:t>
      </w:r>
    </w:p>
    <w:p w:rsidR="00D850F1" w:rsidRDefault="00D850F1">
      <w:pPr>
        <w:pStyle w:val="Standard"/>
        <w:spacing w:after="0"/>
        <w:jc w:val="right"/>
        <w:rPr>
          <w:rFonts w:cs="Times New Roman"/>
          <w:i/>
          <w:sz w:val="20"/>
          <w:szCs w:val="20"/>
        </w:rPr>
      </w:pPr>
    </w:p>
    <w:p w:rsidR="00D850F1" w:rsidRDefault="00A143FB">
      <w:pPr>
        <w:pStyle w:val="Standard"/>
        <w:spacing w:after="0"/>
        <w:jc w:val="right"/>
      </w:pPr>
      <w:r>
        <w:rPr>
          <w:rFonts w:cs="Calibri"/>
          <w:i/>
          <w:sz w:val="20"/>
          <w:szCs w:val="20"/>
        </w:rPr>
        <w:t>Załącznik nr 1</w:t>
      </w:r>
    </w:p>
    <w:p w:rsidR="00D850F1" w:rsidRDefault="00D850F1">
      <w:pPr>
        <w:pStyle w:val="Standard"/>
        <w:spacing w:after="0"/>
        <w:jc w:val="right"/>
        <w:rPr>
          <w:rFonts w:cs="Arial"/>
          <w:sz w:val="24"/>
          <w:szCs w:val="24"/>
        </w:rPr>
      </w:pPr>
    </w:p>
    <w:p w:rsidR="00D850F1" w:rsidRDefault="00A143FB">
      <w:pPr>
        <w:pStyle w:val="Standard"/>
        <w:spacing w:after="0" w:line="240" w:lineRule="auto"/>
        <w:jc w:val="both"/>
      </w:pPr>
      <w:r>
        <w:rPr>
          <w:rFonts w:cs="Arial"/>
          <w:sz w:val="24"/>
          <w:szCs w:val="24"/>
        </w:rPr>
        <w:t xml:space="preserve">PRAWA I OBOWIĄZKI CZŁONKÓW RODZINY/OPIEKUNÓW OSOBY NIEPEŁNOSPRAWNEJ KORZYSTAJĄCEJ ZE WSPARCIA W FORMIE USŁUGI OPIEKI WYTCHNIENIOWEJ W </w:t>
      </w:r>
      <w:r>
        <w:rPr>
          <w:rFonts w:cs="Arial"/>
          <w:b/>
          <w:sz w:val="24"/>
          <w:szCs w:val="24"/>
        </w:rPr>
        <w:t>RAMACH POBYTU DZIENNEGO</w:t>
      </w:r>
      <w:r>
        <w:rPr>
          <w:rFonts w:cs="Arial"/>
          <w:sz w:val="24"/>
          <w:szCs w:val="24"/>
        </w:rPr>
        <w:t xml:space="preserve"> REALIZOWANEJ W RAMACH PROGRAMU MINISTRA RODZINY </w:t>
      </w:r>
      <w:r>
        <w:rPr>
          <w:rFonts w:cs="Arial"/>
          <w:sz w:val="24"/>
          <w:szCs w:val="24"/>
        </w:rPr>
        <w:br/>
        <w:t xml:space="preserve">I POLITYKI SPOŁECZNEJ PN. </w:t>
      </w:r>
      <w:r>
        <w:rPr>
          <w:rFonts w:cs="Arial"/>
          <w:i/>
          <w:sz w:val="24"/>
          <w:szCs w:val="24"/>
        </w:rPr>
        <w:t>„OPIEKA WYTCHNIENIOWA” – EDYCJA 2023</w:t>
      </w:r>
      <w:r>
        <w:rPr>
          <w:rFonts w:cs="Arial"/>
          <w:sz w:val="24"/>
          <w:szCs w:val="24"/>
        </w:rPr>
        <w:t>.</w:t>
      </w:r>
    </w:p>
    <w:p w:rsidR="00D850F1" w:rsidRDefault="00A143FB">
      <w:pPr>
        <w:pStyle w:val="Standard"/>
        <w:spacing w:after="0"/>
        <w:jc w:val="both"/>
        <w:rPr>
          <w:rFonts w:cs="Arial"/>
          <w:b/>
          <w:i/>
          <w:sz w:val="24"/>
          <w:szCs w:val="24"/>
          <w:u w:val="single"/>
        </w:rPr>
      </w:pPr>
      <w:r>
        <w:rPr>
          <w:rFonts w:cs="Arial"/>
          <w:b/>
          <w:i/>
          <w:sz w:val="24"/>
          <w:szCs w:val="24"/>
        </w:rPr>
        <w:t xml:space="preserve">      </w:t>
      </w:r>
      <w:r>
        <w:rPr>
          <w:rFonts w:cs="Arial"/>
          <w:b/>
          <w:i/>
          <w:sz w:val="24"/>
          <w:szCs w:val="24"/>
          <w:u w:val="single"/>
        </w:rPr>
        <w:t>CZŁONEK RODZINY MA OBOWIĄZEK:</w:t>
      </w:r>
    </w:p>
    <w:p w:rsidR="00767356" w:rsidRDefault="00767356">
      <w:pPr>
        <w:pStyle w:val="Standard"/>
        <w:spacing w:after="0"/>
        <w:jc w:val="both"/>
      </w:pPr>
    </w:p>
    <w:p w:rsidR="00D850F1" w:rsidRDefault="00A143FB">
      <w:pPr>
        <w:pStyle w:val="Akapitzlist"/>
        <w:numPr>
          <w:ilvl w:val="0"/>
          <w:numId w:val="5"/>
        </w:numPr>
        <w:spacing w:after="0"/>
        <w:ind w:left="709" w:hanging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Przed przystąpieniem do Programu „Opieka </w:t>
      </w:r>
      <w:proofErr w:type="spellStart"/>
      <w:r>
        <w:rPr>
          <w:rFonts w:cs="Arial"/>
          <w:sz w:val="24"/>
          <w:szCs w:val="24"/>
        </w:rPr>
        <w:t>wytchnieniowa</w:t>
      </w:r>
      <w:proofErr w:type="spellEnd"/>
      <w:r>
        <w:rPr>
          <w:rFonts w:cs="Arial"/>
          <w:sz w:val="24"/>
          <w:szCs w:val="24"/>
        </w:rPr>
        <w:t>” – edycja 2023 dostarczyć do tutejszego Ośrodka:</w:t>
      </w:r>
    </w:p>
    <w:p w:rsidR="00D850F1" w:rsidRDefault="00A143FB">
      <w:pPr>
        <w:pStyle w:val="Akapitzlist"/>
        <w:numPr>
          <w:ilvl w:val="0"/>
          <w:numId w:val="6"/>
        </w:numPr>
        <w:ind w:hanging="720"/>
        <w:jc w:val="both"/>
      </w:pPr>
      <w:r>
        <w:rPr>
          <w:rFonts w:cs="Arial"/>
          <w:i/>
          <w:sz w:val="24"/>
          <w:szCs w:val="24"/>
        </w:rPr>
        <w:t>Kartę zgłoszenia do Programu „</w:t>
      </w:r>
      <w:r>
        <w:rPr>
          <w:rFonts w:cs="Arial"/>
          <w:sz w:val="24"/>
          <w:szCs w:val="24"/>
        </w:rPr>
        <w:t xml:space="preserve">Opieka </w:t>
      </w:r>
      <w:proofErr w:type="spellStart"/>
      <w:r>
        <w:rPr>
          <w:rFonts w:cs="Arial"/>
          <w:sz w:val="24"/>
          <w:szCs w:val="24"/>
        </w:rPr>
        <w:t>wytchnieniowa</w:t>
      </w:r>
      <w:proofErr w:type="spellEnd"/>
      <w:r>
        <w:rPr>
          <w:rFonts w:cs="Arial"/>
          <w:sz w:val="24"/>
          <w:szCs w:val="24"/>
        </w:rPr>
        <w:t>” – edycja 2023,</w:t>
      </w:r>
    </w:p>
    <w:p w:rsidR="00D850F1" w:rsidRDefault="00A143FB">
      <w:pPr>
        <w:pStyle w:val="Akapitzlist"/>
        <w:numPr>
          <w:ilvl w:val="0"/>
          <w:numId w:val="3"/>
        </w:numPr>
        <w:ind w:hanging="720"/>
        <w:jc w:val="both"/>
      </w:pPr>
      <w:r>
        <w:rPr>
          <w:rFonts w:cs="Arial"/>
          <w:i/>
          <w:sz w:val="24"/>
        </w:rPr>
        <w:t>Kartę pomiaru niezależności funkcjonalnej wg zmodyfikowanych kryteriów oceny – Skali FIM</w:t>
      </w:r>
      <w:r>
        <w:rPr>
          <w:rFonts w:cs="Arial"/>
          <w:sz w:val="24"/>
          <w:szCs w:val="24"/>
        </w:rPr>
        <w:t>, uzupełnioną przez lekarza rodzinnego/lekarza rehabilitacji medycznej, fizjoterapeutę, pielęgniarkę, stanowiącej załącznik nr 6 do w/w programu,</w:t>
      </w:r>
    </w:p>
    <w:p w:rsidR="00D850F1" w:rsidRDefault="00A143FB">
      <w:pPr>
        <w:pStyle w:val="Akapitzlist"/>
        <w:numPr>
          <w:ilvl w:val="0"/>
          <w:numId w:val="3"/>
        </w:numPr>
        <w:ind w:hanging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kopię orzeczenia o znacznym stopniu niepełnosprawności wraz z oryginałem do wglądu lub orzeczenie traktowane na równi z orzeczeniem o znacznym stopniu niepełnosprawności,</w:t>
      </w:r>
    </w:p>
    <w:p w:rsidR="00D850F1" w:rsidRDefault="00A143FB">
      <w:pPr>
        <w:pStyle w:val="Akapitzlist"/>
        <w:numPr>
          <w:ilvl w:val="0"/>
          <w:numId w:val="3"/>
        </w:numPr>
        <w:ind w:hanging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pisemną informację od lekarza prowadzącego, czy osoba, u której realizowane będzie wsparcie w formie opieki </w:t>
      </w:r>
      <w:proofErr w:type="spellStart"/>
      <w:r>
        <w:rPr>
          <w:rFonts w:cs="Arial"/>
          <w:sz w:val="24"/>
          <w:szCs w:val="24"/>
        </w:rPr>
        <w:t>wytchnieniowej</w:t>
      </w:r>
      <w:proofErr w:type="spellEnd"/>
      <w:r>
        <w:rPr>
          <w:rFonts w:cs="Arial"/>
          <w:sz w:val="24"/>
          <w:szCs w:val="24"/>
        </w:rPr>
        <w:t>, ma zdiagnozowaną jednostkę chorobową, w przypadku której konieczne jest stosowanie, przez osoby sprawujące opiekę, wzmożonych środków ochrony osobistej, tj. kombinezon jednorazowy, maseczka ochronna itp.</w:t>
      </w:r>
    </w:p>
    <w:p w:rsidR="00D850F1" w:rsidRDefault="00A143FB">
      <w:pPr>
        <w:pStyle w:val="Akapitzlist"/>
        <w:numPr>
          <w:ilvl w:val="0"/>
          <w:numId w:val="1"/>
        </w:numPr>
        <w:ind w:hanging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Zaopatrzyć podopiecznego w niezbędne leki, środki higieniczne i pielęgnacyjne, wymagany sprzęt ortopedyczny, w razie konieczności przygotowane posiłki oraz niezbędne rzeczy do zapewnienia właściwego funkcjonowania podopiecznego </w:t>
      </w:r>
      <w:r>
        <w:rPr>
          <w:rFonts w:cs="Arial"/>
          <w:sz w:val="24"/>
          <w:szCs w:val="24"/>
        </w:rPr>
        <w:br/>
        <w:t>w czasie sprawowania opieki w ramach w/w Programu.</w:t>
      </w:r>
    </w:p>
    <w:p w:rsidR="00D850F1" w:rsidRDefault="00A143FB">
      <w:pPr>
        <w:pStyle w:val="Akapitzlist"/>
        <w:numPr>
          <w:ilvl w:val="0"/>
          <w:numId w:val="1"/>
        </w:numPr>
        <w:ind w:hanging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Udostępnić dane kontaktowe osobie sprawującej opiekę.</w:t>
      </w:r>
    </w:p>
    <w:p w:rsidR="00D850F1" w:rsidRDefault="00A143FB">
      <w:pPr>
        <w:pStyle w:val="Akapitzlist"/>
        <w:numPr>
          <w:ilvl w:val="0"/>
          <w:numId w:val="1"/>
        </w:numPr>
        <w:ind w:hanging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Współpracować z MOPS w Bielsku-Białej, w zakresie ustalania harmonogramu realizacji usług opieki </w:t>
      </w:r>
      <w:proofErr w:type="spellStart"/>
      <w:r>
        <w:rPr>
          <w:rFonts w:cs="Arial"/>
          <w:sz w:val="24"/>
          <w:szCs w:val="24"/>
        </w:rPr>
        <w:t>wytchnieniowej</w:t>
      </w:r>
      <w:proofErr w:type="spellEnd"/>
      <w:r>
        <w:rPr>
          <w:rFonts w:cs="Arial"/>
          <w:sz w:val="24"/>
          <w:szCs w:val="24"/>
        </w:rPr>
        <w:t>, co najmniej z tygodniowym wyprzedzeniem.</w:t>
      </w:r>
    </w:p>
    <w:p w:rsidR="00D850F1" w:rsidRDefault="00A143FB">
      <w:pPr>
        <w:pStyle w:val="Akapitzlist"/>
        <w:numPr>
          <w:ilvl w:val="0"/>
          <w:numId w:val="1"/>
        </w:numPr>
        <w:ind w:hanging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Umożliwić wejście do mieszkania/domu, w którym będzie świadczona pomoc </w:t>
      </w:r>
      <w:r>
        <w:rPr>
          <w:rFonts w:cs="Arial"/>
          <w:sz w:val="24"/>
          <w:szCs w:val="24"/>
        </w:rPr>
        <w:br/>
        <w:t>w ramach w/w Programu.</w:t>
      </w:r>
    </w:p>
    <w:p w:rsidR="00D850F1" w:rsidRDefault="00A143FB" w:rsidP="00767356">
      <w:pPr>
        <w:pStyle w:val="Akapitzlist"/>
        <w:numPr>
          <w:ilvl w:val="0"/>
          <w:numId w:val="1"/>
        </w:numPr>
        <w:ind w:left="709" w:hanging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Zapewnić bezpieczne warunki świadczenia usług opieki </w:t>
      </w:r>
      <w:proofErr w:type="spellStart"/>
      <w:r>
        <w:rPr>
          <w:rFonts w:cs="Arial"/>
          <w:sz w:val="24"/>
          <w:szCs w:val="24"/>
        </w:rPr>
        <w:t>wytchnieniowej</w:t>
      </w:r>
      <w:proofErr w:type="spellEnd"/>
      <w:r>
        <w:rPr>
          <w:rFonts w:cs="Arial"/>
          <w:sz w:val="24"/>
          <w:szCs w:val="24"/>
        </w:rPr>
        <w:t xml:space="preserve"> osobom realizującym tę formę wsparcia.</w:t>
      </w:r>
    </w:p>
    <w:p w:rsidR="00D850F1" w:rsidRDefault="00A143FB" w:rsidP="00767356">
      <w:pPr>
        <w:pStyle w:val="Akapitzlist"/>
        <w:numPr>
          <w:ilvl w:val="0"/>
          <w:numId w:val="1"/>
        </w:numPr>
        <w:ind w:left="709" w:hanging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Pisemnego poinformowania o każdej zmianie mającej wpływ na realizację usług opieki </w:t>
      </w:r>
      <w:proofErr w:type="spellStart"/>
      <w:r>
        <w:rPr>
          <w:rFonts w:cs="Arial"/>
          <w:sz w:val="24"/>
          <w:szCs w:val="24"/>
        </w:rPr>
        <w:t>wytchnieniowej</w:t>
      </w:r>
      <w:proofErr w:type="spellEnd"/>
      <w:r>
        <w:rPr>
          <w:rFonts w:cs="Arial"/>
          <w:sz w:val="24"/>
          <w:szCs w:val="24"/>
        </w:rPr>
        <w:t xml:space="preserve">, np. zmiana miejsca pobytu, czasowe zawieszenie realizacji </w:t>
      </w:r>
      <w:r>
        <w:rPr>
          <w:rFonts w:cs="Arial"/>
          <w:sz w:val="24"/>
          <w:szCs w:val="24"/>
        </w:rPr>
        <w:lastRenderedPageBreak/>
        <w:t xml:space="preserve">usług opieki </w:t>
      </w:r>
      <w:proofErr w:type="spellStart"/>
      <w:r>
        <w:rPr>
          <w:rFonts w:cs="Arial"/>
          <w:sz w:val="24"/>
          <w:szCs w:val="24"/>
        </w:rPr>
        <w:t>wytchnieniowej</w:t>
      </w:r>
      <w:proofErr w:type="spellEnd"/>
      <w:r>
        <w:rPr>
          <w:rFonts w:cs="Arial"/>
          <w:sz w:val="24"/>
          <w:szCs w:val="24"/>
        </w:rPr>
        <w:t>, zmniejszenia ilości godzin udzielonego wsparcia, rezygnacji z pomocy itp.</w:t>
      </w:r>
    </w:p>
    <w:p w:rsidR="00D850F1" w:rsidRDefault="00A143FB" w:rsidP="00767356">
      <w:pPr>
        <w:pStyle w:val="Akapitzlist"/>
        <w:numPr>
          <w:ilvl w:val="0"/>
          <w:numId w:val="1"/>
        </w:numPr>
        <w:ind w:left="709" w:hanging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Potwierdzania wykonania usług opieki </w:t>
      </w:r>
      <w:proofErr w:type="spellStart"/>
      <w:r>
        <w:rPr>
          <w:rFonts w:cs="Arial"/>
          <w:sz w:val="24"/>
          <w:szCs w:val="24"/>
        </w:rPr>
        <w:t>wytchnieniowej</w:t>
      </w:r>
      <w:proofErr w:type="spellEnd"/>
      <w:r>
        <w:rPr>
          <w:rFonts w:cs="Arial"/>
          <w:sz w:val="24"/>
          <w:szCs w:val="24"/>
        </w:rPr>
        <w:t xml:space="preserve"> na Karcie rozliczenia usług opieki </w:t>
      </w:r>
      <w:proofErr w:type="spellStart"/>
      <w:r>
        <w:rPr>
          <w:rFonts w:cs="Arial"/>
          <w:sz w:val="24"/>
          <w:szCs w:val="24"/>
        </w:rPr>
        <w:t>wytchnieniowej</w:t>
      </w:r>
      <w:proofErr w:type="spellEnd"/>
      <w:r>
        <w:rPr>
          <w:rFonts w:cs="Arial"/>
          <w:sz w:val="24"/>
          <w:szCs w:val="24"/>
        </w:rPr>
        <w:t>, którą osoba sprawująca opiekę przedkłada do podpisu w danym dniu, niezwłocznie po zakończeniu pracy w środowisku.</w:t>
      </w:r>
    </w:p>
    <w:p w:rsidR="00D850F1" w:rsidRDefault="00D850F1">
      <w:pPr>
        <w:pStyle w:val="Akapitzlist"/>
        <w:ind w:left="360"/>
        <w:jc w:val="both"/>
        <w:rPr>
          <w:rFonts w:cs="Arial"/>
          <w:b/>
          <w:i/>
          <w:sz w:val="24"/>
          <w:szCs w:val="24"/>
          <w:u w:val="single"/>
        </w:rPr>
      </w:pPr>
    </w:p>
    <w:p w:rsidR="00D850F1" w:rsidRDefault="00A143FB">
      <w:pPr>
        <w:pStyle w:val="Akapitzlist"/>
        <w:ind w:left="360"/>
        <w:jc w:val="both"/>
        <w:rPr>
          <w:rFonts w:cs="Arial"/>
          <w:b/>
          <w:i/>
          <w:sz w:val="24"/>
          <w:szCs w:val="24"/>
          <w:u w:val="single"/>
        </w:rPr>
      </w:pPr>
      <w:r>
        <w:rPr>
          <w:rFonts w:cs="Arial"/>
          <w:b/>
          <w:i/>
          <w:sz w:val="24"/>
          <w:szCs w:val="24"/>
          <w:u w:val="single"/>
        </w:rPr>
        <w:t>CZŁONEK RODZINY MA PRAWO:</w:t>
      </w:r>
    </w:p>
    <w:p w:rsidR="00D850F1" w:rsidRDefault="00A143FB" w:rsidP="00767356">
      <w:pPr>
        <w:pStyle w:val="Akapitzlist"/>
        <w:numPr>
          <w:ilvl w:val="0"/>
          <w:numId w:val="7"/>
        </w:numPr>
        <w:ind w:left="709" w:hanging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Uzyskania informacji na temat funkcjonowania podopiecznego w trakcie świadczenia usług.</w:t>
      </w:r>
    </w:p>
    <w:p w:rsidR="00D850F1" w:rsidRDefault="00A143FB" w:rsidP="00767356">
      <w:pPr>
        <w:pStyle w:val="Akapitzlist"/>
        <w:numPr>
          <w:ilvl w:val="0"/>
          <w:numId w:val="2"/>
        </w:numPr>
        <w:ind w:left="709" w:hanging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Zgłaszania uwag i wniosków, co do jakości realizowanego wsparcia.</w:t>
      </w:r>
    </w:p>
    <w:p w:rsidR="00D850F1" w:rsidRDefault="00A143FB" w:rsidP="00767356">
      <w:pPr>
        <w:pStyle w:val="Akapitzlist"/>
        <w:numPr>
          <w:ilvl w:val="0"/>
          <w:numId w:val="2"/>
        </w:numPr>
        <w:ind w:left="709" w:hanging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Dokonywania zmian w harmonogramie w przypadkach nagłych.</w:t>
      </w:r>
    </w:p>
    <w:p w:rsidR="00D850F1" w:rsidRDefault="00A143FB" w:rsidP="00767356">
      <w:pPr>
        <w:pStyle w:val="Akapitzlist"/>
        <w:numPr>
          <w:ilvl w:val="0"/>
          <w:numId w:val="2"/>
        </w:numPr>
        <w:ind w:left="709" w:hanging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Odmówić potwierdzenia wykonania usługi na Karcie rozliczenia usług opieki </w:t>
      </w:r>
      <w:proofErr w:type="spellStart"/>
      <w:r>
        <w:rPr>
          <w:rFonts w:cs="Arial"/>
          <w:sz w:val="24"/>
          <w:szCs w:val="24"/>
        </w:rPr>
        <w:t>wytchnieniowej</w:t>
      </w:r>
      <w:proofErr w:type="spellEnd"/>
      <w:r>
        <w:rPr>
          <w:rFonts w:cs="Arial"/>
          <w:sz w:val="24"/>
          <w:szCs w:val="24"/>
        </w:rPr>
        <w:t xml:space="preserve">  w przypadku stwierdzenia fikcyjnego zapisu.</w:t>
      </w:r>
    </w:p>
    <w:p w:rsidR="00D850F1" w:rsidRDefault="00D850F1">
      <w:pPr>
        <w:pStyle w:val="Akapitzlist"/>
        <w:spacing w:after="0" w:line="240" w:lineRule="auto"/>
        <w:ind w:left="360"/>
        <w:jc w:val="both"/>
        <w:rPr>
          <w:rFonts w:cs="Arial"/>
          <w:szCs w:val="24"/>
        </w:rPr>
      </w:pPr>
    </w:p>
    <w:p w:rsidR="00D850F1" w:rsidRDefault="00D850F1">
      <w:pPr>
        <w:pStyle w:val="Akapitzlist"/>
        <w:spacing w:after="0" w:line="240" w:lineRule="auto"/>
        <w:ind w:left="360"/>
        <w:jc w:val="both"/>
        <w:rPr>
          <w:rFonts w:cs="Arial"/>
          <w:szCs w:val="24"/>
        </w:rPr>
      </w:pPr>
    </w:p>
    <w:p w:rsidR="00D850F1" w:rsidRDefault="00D850F1">
      <w:pPr>
        <w:pStyle w:val="Akapitzlist"/>
        <w:spacing w:after="0" w:line="240" w:lineRule="auto"/>
        <w:ind w:left="360"/>
        <w:jc w:val="both"/>
        <w:rPr>
          <w:rFonts w:cs="Arial"/>
          <w:szCs w:val="24"/>
        </w:rPr>
      </w:pPr>
      <w:bookmarkStart w:id="0" w:name="_GoBack"/>
      <w:bookmarkEnd w:id="0"/>
    </w:p>
    <w:p w:rsidR="00D850F1" w:rsidRDefault="00D850F1">
      <w:pPr>
        <w:pStyle w:val="Akapitzlist"/>
        <w:spacing w:after="0" w:line="240" w:lineRule="auto"/>
        <w:ind w:left="360"/>
        <w:jc w:val="both"/>
        <w:rPr>
          <w:rFonts w:cs="Arial"/>
          <w:szCs w:val="24"/>
        </w:rPr>
      </w:pPr>
    </w:p>
    <w:p w:rsidR="00D850F1" w:rsidRDefault="00D850F1">
      <w:pPr>
        <w:pStyle w:val="Akapitzlist"/>
        <w:spacing w:after="0" w:line="240" w:lineRule="auto"/>
        <w:ind w:left="360"/>
        <w:jc w:val="both"/>
        <w:rPr>
          <w:rFonts w:cs="Arial"/>
          <w:szCs w:val="24"/>
        </w:rPr>
      </w:pPr>
    </w:p>
    <w:p w:rsidR="00D850F1" w:rsidRDefault="00D850F1">
      <w:pPr>
        <w:pStyle w:val="Akapitzlist"/>
        <w:spacing w:after="0" w:line="240" w:lineRule="auto"/>
        <w:ind w:left="360"/>
        <w:jc w:val="both"/>
        <w:rPr>
          <w:rFonts w:cs="Arial"/>
          <w:szCs w:val="24"/>
        </w:rPr>
      </w:pPr>
    </w:p>
    <w:p w:rsidR="00D850F1" w:rsidRDefault="00D850F1">
      <w:pPr>
        <w:pStyle w:val="Akapitzlist"/>
        <w:spacing w:after="0" w:line="240" w:lineRule="auto"/>
        <w:ind w:left="360"/>
        <w:jc w:val="both"/>
        <w:rPr>
          <w:rFonts w:cs="Arial"/>
          <w:szCs w:val="24"/>
        </w:rPr>
      </w:pPr>
    </w:p>
    <w:p w:rsidR="00D850F1" w:rsidRDefault="00A143FB">
      <w:pPr>
        <w:pStyle w:val="Akapitzlist"/>
        <w:spacing w:after="0" w:line="240" w:lineRule="auto"/>
        <w:ind w:left="360"/>
        <w:jc w:val="both"/>
      </w:pPr>
      <w:r>
        <w:rPr>
          <w:rFonts w:cs="Arial"/>
          <w:szCs w:val="24"/>
        </w:rPr>
        <w:t>Bielsko-Biała, dnia ………….2023 r.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…………………………………………………………………..</w:t>
      </w:r>
    </w:p>
    <w:p w:rsidR="00D850F1" w:rsidRDefault="00A143FB">
      <w:pPr>
        <w:pStyle w:val="Akapitzlist"/>
        <w:spacing w:after="0" w:line="240" w:lineRule="auto"/>
        <w:ind w:left="360"/>
        <w:jc w:val="both"/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</w:t>
      </w:r>
      <w:r>
        <w:rPr>
          <w:rFonts w:cs="Arial"/>
          <w:i/>
          <w:sz w:val="16"/>
          <w:szCs w:val="24"/>
        </w:rPr>
        <w:t>Podpis członka rodziny/opiekuna osoby niepełnosprawnej</w:t>
      </w:r>
    </w:p>
    <w:p w:rsidR="00D850F1" w:rsidRDefault="00D850F1">
      <w:pPr>
        <w:pStyle w:val="Akapitzlist"/>
        <w:ind w:left="360"/>
      </w:pPr>
    </w:p>
    <w:p w:rsidR="00D850F1" w:rsidRDefault="00D850F1">
      <w:pPr>
        <w:pStyle w:val="Akapitzlist"/>
        <w:ind w:left="360"/>
        <w:jc w:val="both"/>
      </w:pPr>
    </w:p>
    <w:sectPr w:rsidR="00D850F1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80" w:rsidRDefault="00A143FB">
      <w:r>
        <w:separator/>
      </w:r>
    </w:p>
  </w:endnote>
  <w:endnote w:type="continuationSeparator" w:id="0">
    <w:p w:rsidR="00486580" w:rsidRDefault="00A1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80" w:rsidRDefault="00A143FB">
      <w:r>
        <w:rPr>
          <w:color w:val="000000"/>
        </w:rPr>
        <w:separator/>
      </w:r>
    </w:p>
  </w:footnote>
  <w:footnote w:type="continuationSeparator" w:id="0">
    <w:p w:rsidR="00486580" w:rsidRDefault="00A1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FCA"/>
    <w:multiLevelType w:val="multilevel"/>
    <w:tmpl w:val="F1D4EB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E3A6BF6"/>
    <w:multiLevelType w:val="multilevel"/>
    <w:tmpl w:val="EFD210C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BCE2E8D"/>
    <w:multiLevelType w:val="multilevel"/>
    <w:tmpl w:val="232EE772"/>
    <w:styleLink w:val="WW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73415FA8"/>
    <w:multiLevelType w:val="multilevel"/>
    <w:tmpl w:val="E6F2916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F1"/>
    <w:rsid w:val="00486580"/>
    <w:rsid w:val="00767356"/>
    <w:rsid w:val="00A143FB"/>
    <w:rsid w:val="00D8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styleId="Tematkomentarza">
    <w:name w:val="annotation subject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pPr>
      <w:spacing w:line="240" w:lineRule="exact"/>
    </w:pPr>
    <w:rPr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ascii="Times New Roman" w:eastAsia="Times New Roman" w:hAnsi="Times New Roman" w:cs="Times New Roman"/>
      <w:b w:val="0"/>
      <w:i w:val="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styleId="Tematkomentarza">
    <w:name w:val="annotation subject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pPr>
      <w:spacing w:line="240" w:lineRule="exact"/>
    </w:pPr>
    <w:rPr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ascii="Times New Roman" w:eastAsia="Times New Roman" w:hAnsi="Times New Roman" w:cs="Times New Roman"/>
      <w:b w:val="0"/>
      <w:i w:val="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Katrzyna Maciejewska</dc:creator>
  <cp:lastModifiedBy>Anna Piekarska</cp:lastModifiedBy>
  <cp:revision>3</cp:revision>
  <dcterms:created xsi:type="dcterms:W3CDTF">2023-03-03T14:04:00Z</dcterms:created>
  <dcterms:modified xsi:type="dcterms:W3CDTF">2023-03-13T09:05:00Z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