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D1" w:rsidRPr="007462D1" w:rsidRDefault="007462D1" w:rsidP="007462D1">
      <w:pPr>
        <w:spacing w:before="22"/>
        <w:jc w:val="center"/>
        <w:rPr>
          <w:rFonts w:ascii="Calibri" w:eastAsia="Calibri" w:hAnsi="Calibri" w:cs="Times New Roman"/>
          <w:b/>
          <w:color w:val="000000" w:themeColor="text1"/>
          <w:sz w:val="30"/>
        </w:rPr>
      </w:pPr>
      <w:r w:rsidRPr="007462D1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:rsidR="007462D1" w:rsidRPr="004E3E90" w:rsidRDefault="007462D1" w:rsidP="007462D1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</w:pP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Zgodnie z art. 13 ust. 1–2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 xml:space="preserve">rozporządzenia Parlamentu Europejskiego i Rady (UE) 2016/679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  <w:t xml:space="preserve">z 27.04.2016 r. w sprawie ochrony osób fizycznych w związku z przetwarzaniem danych osobowych </w:t>
      </w:r>
      <w:r w:rsid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Dz.Urz</w:t>
      </w:r>
      <w:proofErr w:type="spellEnd"/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. UE L 119, s. 1)</w:t>
      </w:r>
      <w:r w:rsidR="006315AC"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 - dalej RODO – informujemy, ż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>e przetwarzamy Pana/Pani dane osobowe.</w:t>
      </w:r>
    </w:p>
    <w:p w:rsidR="007462D1" w:rsidRPr="004E3E90" w:rsidRDefault="007462D1" w:rsidP="007462D1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</w:pPr>
      <w:r w:rsidRPr="004E3E90"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  <w:t>Prosimy o zapoznanie się z poniższą informacją.</w:t>
      </w:r>
    </w:p>
    <w:p w:rsidR="007462D1" w:rsidRPr="007462D1" w:rsidRDefault="007462D1" w:rsidP="007462D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color w:val="000000" w:themeColor="text1"/>
          <w:sz w:val="20"/>
          <w:szCs w:val="24"/>
          <w:lang w:eastAsia="pl-PL" w:bidi="pl-PL"/>
        </w:rPr>
      </w:pPr>
    </w:p>
    <w:p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Administrator danych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osobowych</w:t>
      </w:r>
    </w:p>
    <w:p w:rsidR="00EA7D2F" w:rsidRPr="00EA7D2F" w:rsidRDefault="00EA7D2F" w:rsidP="00EA7D2F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>Administratorem Pa</w:t>
      </w:r>
      <w:r w:rsidR="004D4CB3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ni/Pana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danych osobowych jest Miejski Ośrodek Pomocy Społecznej w Bielsku-Białej z siedzibą przy ul. Karola Miarki 11, 43-300 Bielsko-Biała. Można kontaktować się z nami: </w:t>
      </w:r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 xml:space="preserve">- </w:t>
      </w: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>pod adresem:  43-300 Bielsko-Biała, ul. Karola Miarki 11</w:t>
      </w:r>
    </w:p>
    <w:p w:rsidR="00EA7D2F" w:rsidRPr="00EA7D2F" w:rsidRDefault="00EA7D2F" w:rsidP="00EA7D2F">
      <w:pPr>
        <w:widowControl w:val="0"/>
        <w:tabs>
          <w:tab w:val="left" w:pos="426"/>
          <w:tab w:val="left" w:pos="709"/>
          <w:tab w:val="left" w:pos="2127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>-</w:t>
      </w: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telefonicznie: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33 </w:t>
      </w:r>
      <w:r w:rsidRPr="00EA7D2F">
        <w:rPr>
          <w:color w:val="000000" w:themeColor="text1"/>
          <w:sz w:val="23"/>
          <w:szCs w:val="23"/>
        </w:rPr>
        <w:t>49 95 650 - Sekretariat</w:t>
      </w:r>
    </w:p>
    <w:p w:rsidR="00EA7D2F" w:rsidRPr="00EA7D2F" w:rsidRDefault="00EA7D2F" w:rsidP="00EA7D2F">
      <w:pPr>
        <w:widowControl w:val="0"/>
        <w:tabs>
          <w:tab w:val="left" w:pos="426"/>
          <w:tab w:val="left" w:pos="1560"/>
          <w:tab w:val="left" w:pos="2127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ab/>
      </w:r>
      <w:r w:rsidRPr="00EA7D2F">
        <w:rPr>
          <w:color w:val="000000" w:themeColor="text1"/>
          <w:sz w:val="23"/>
          <w:szCs w:val="23"/>
        </w:rPr>
        <w:tab/>
        <w:t xml:space="preserve">      </w:t>
      </w:r>
      <w:r w:rsidRPr="00EA7D2F">
        <w:rPr>
          <w:color w:val="000000" w:themeColor="text1"/>
          <w:sz w:val="23"/>
          <w:szCs w:val="23"/>
        </w:rPr>
        <w:tab/>
        <w:t>33 49 95 600 - Centrala</w:t>
      </w:r>
    </w:p>
    <w:p w:rsidR="00EA7D2F" w:rsidRPr="00EA7D2F" w:rsidRDefault="00EA7D2F" w:rsidP="00EA7D2F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ab/>
        <w:t xml:space="preserve">- </w:t>
      </w:r>
      <w:r w:rsidRPr="00EA7D2F">
        <w:rPr>
          <w:color w:val="000000" w:themeColor="text1"/>
          <w:sz w:val="23"/>
          <w:szCs w:val="23"/>
        </w:rPr>
        <w:tab/>
        <w:t>faks: (33) 49 95 652</w:t>
      </w:r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 xml:space="preserve">-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ab/>
      </w:r>
      <w:proofErr w:type="spellStart"/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>adres</w:t>
      </w:r>
      <w:proofErr w:type="spellEnd"/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 xml:space="preserve"> e-mail: sekretariat</w:t>
      </w:r>
      <w:hyperlink r:id="rId7" w:history="1">
        <w:r w:rsidRPr="00EA7D2F">
          <w:rPr>
            <w:rFonts w:ascii="Calibri" w:eastAsia="Times New Roman" w:hAnsi="Calibri" w:cs="Times New Roman"/>
            <w:color w:val="000000" w:themeColor="text1"/>
            <w:sz w:val="23"/>
            <w:szCs w:val="23"/>
            <w:lang w:val="en-US"/>
          </w:rPr>
          <w:t>@mops.bielsko.pl</w:t>
        </w:r>
      </w:hyperlink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-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przy użyciu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t xml:space="preserve">elektronicznej skrzynki podawczej, którą znaleźć można znaleźć wchodząc na stronę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br/>
        <w:t xml:space="preserve">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tab/>
        <w:t xml:space="preserve">internetową pod adresem </w:t>
      </w:r>
      <w:hyperlink r:id="rId8" w:history="1">
        <w:r w:rsidRPr="00EA7D2F">
          <w:rPr>
            <w:rStyle w:val="Hipercze"/>
            <w:rFonts w:eastAsia="Times New Roman" w:cs="Times New Roman"/>
            <w:color w:val="000000" w:themeColor="text1"/>
            <w:sz w:val="23"/>
            <w:szCs w:val="23"/>
            <w:u w:val="none"/>
          </w:rPr>
          <w:t>www.mops.bielsko.pl</w:t>
        </w:r>
      </w:hyperlink>
      <w:r w:rsidRPr="00EA7D2F">
        <w:rPr>
          <w:rFonts w:eastAsia="Times New Roman" w:cs="Times New Roman"/>
          <w:color w:val="000000" w:themeColor="text1"/>
          <w:sz w:val="23"/>
          <w:szCs w:val="23"/>
        </w:rPr>
        <w:t xml:space="preserve"> (zakładka: Kontakt).</w:t>
      </w:r>
    </w:p>
    <w:p w:rsidR="00EA7D2F" w:rsidRPr="007462D1" w:rsidRDefault="00EA7D2F" w:rsidP="007462D1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FF0000"/>
          <w:sz w:val="24"/>
          <w:szCs w:val="24"/>
          <w:lang w:eastAsia="pl-PL" w:bidi="pl-PL"/>
        </w:rPr>
      </w:pPr>
    </w:p>
    <w:p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Inspektor Ochrony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Danych</w:t>
      </w:r>
    </w:p>
    <w:p w:rsidR="007462D1" w:rsidRPr="004E3E90" w:rsidRDefault="007462D1" w:rsidP="007462D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Wyznaczyliśmy Inspektora Ochrony Danych, z którym może Pan/Pani się skontaktować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br/>
        <w:t>w sprawach ochrony swoich danych osobowych.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Sposoby kontaktu z nim zapewniamy poprzez wskazanie: </w:t>
      </w:r>
    </w:p>
    <w:p w:rsidR="007462D1" w:rsidRPr="004E3E90" w:rsidRDefault="007462D1" w:rsidP="007462D1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korespondencyjnego: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Miejski Ośrodek Pomocy Społecznej w Bielsku-Białej</w:t>
      </w:r>
    </w:p>
    <w:p w:rsidR="007462D1" w:rsidRPr="004E3E90" w:rsidRDefault="007462D1" w:rsidP="004E3E90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 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43-300 Bielsko-Biała, ul. Karol</w:t>
      </w:r>
      <w:r w:rsidR="002D0C22">
        <w:rPr>
          <w:rFonts w:ascii="Calibri" w:eastAsia="Times New Roman" w:hAnsi="Calibri" w:cs="Times New Roman"/>
          <w:color w:val="000000" w:themeColor="text1"/>
          <w:sz w:val="23"/>
          <w:szCs w:val="23"/>
        </w:rPr>
        <w:t>a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Miarki 11 </w:t>
      </w:r>
    </w:p>
    <w:p w:rsidR="007462D1" w:rsidRPr="004E3E90" w:rsidRDefault="007462D1" w:rsidP="007462D1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e-mail: </w:t>
      </w:r>
      <w:hyperlink r:id="rId9" w:history="1">
        <w:r w:rsidRPr="004E3E90">
          <w:rPr>
            <w:rFonts w:ascii="Calibri" w:eastAsia="Times New Roman" w:hAnsi="Calibri" w:cs="Times New Roman"/>
            <w:color w:val="000000" w:themeColor="text1"/>
            <w:sz w:val="23"/>
            <w:szCs w:val="23"/>
          </w:rPr>
          <w:t>iod@mops.bielsko.pl</w:t>
        </w:r>
      </w:hyperlink>
    </w:p>
    <w:p w:rsidR="007462D1" w:rsidRPr="004E3E90" w:rsidRDefault="007462D1" w:rsidP="007462D1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>-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elektronicznej skrzynki podawczej, którą znaleźć można wchodząc na stronę internetową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br/>
        <w:t xml:space="preserve">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pod adresem </w:t>
      </w:r>
      <w:hyperlink r:id="rId10" w:history="1">
        <w:r w:rsidRPr="004E3E90">
          <w:rPr>
            <w:rFonts w:eastAsia="Times New Roman" w:cs="Times New Roman"/>
            <w:color w:val="000000" w:themeColor="text1"/>
            <w:sz w:val="23"/>
            <w:szCs w:val="23"/>
          </w:rPr>
          <w:t>www.mops.bielsko.pl</w:t>
        </w:r>
      </w:hyperlink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 (zakładka: Kontakt)</w:t>
      </w:r>
    </w:p>
    <w:p w:rsidR="007462D1" w:rsidRPr="007462D1" w:rsidRDefault="007462D1" w:rsidP="007462D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1"/>
          <w:szCs w:val="24"/>
          <w:lang w:eastAsia="pl-PL" w:bidi="pl-PL"/>
        </w:rPr>
      </w:pPr>
    </w:p>
    <w:p w:rsidR="007462D1" w:rsidRPr="006123E2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Cele i podstawy</w:t>
      </w:r>
      <w:r w:rsidRPr="006123E2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6"/>
          <w:szCs w:val="26"/>
          <w:lang w:eastAsia="pl-PL" w:bidi="pl-PL"/>
        </w:rPr>
        <w:t xml:space="preserve"> </w:t>
      </w: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przetwarzania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Podane dane osobowe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będą przetwarzane w celu ustalenia, jak również realizacji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br/>
        <w:t xml:space="preserve">uprawnień w zakresie </w:t>
      </w:r>
      <w:r w:rsidR="001C2E8A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jednorazowego świadczenia </w:t>
      </w:r>
      <w:r w:rsidR="004E3E90"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w oparciu o ustawę z dnia </w:t>
      </w:r>
      <w:r w:rsidR="001C2E8A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04 listopada 2016 r.</w:t>
      </w:r>
      <w:r w:rsidR="001B4C54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o </w:t>
      </w:r>
      <w:r w:rsidR="001C2E8A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wsparciu kobiet w ciąży i rodzin „Za życiem”</w:t>
      </w:r>
      <w:r w:rsidR="002D5C58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(podstawa z art. 6 ust. 1 lit. c, e RODO).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7462D1" w:rsidRPr="007F1570" w:rsidRDefault="007462D1" w:rsidP="007462D1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7F1570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odbiorcach lub kategoriach odbiorców </w:t>
      </w:r>
    </w:p>
    <w:p w:rsidR="004E3E90" w:rsidRPr="004E3E90" w:rsidRDefault="007462D1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Odbiorcą </w:t>
      </w:r>
      <w:r w:rsidR="004E3E90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Pani/Pana danych osobowych będą: </w:t>
      </w:r>
    </w:p>
    <w:p w:rsidR="004E3E90" w:rsidRPr="004E3E90" w:rsidRDefault="004E3E90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- pracownicy osoby obsługujący proces wydania orzeczenia i realizacji orzeczenia, </w:t>
      </w:r>
    </w:p>
    <w:p w:rsidR="007462D1" w:rsidRPr="004E3E90" w:rsidRDefault="004E3E90" w:rsidP="004E3E90">
      <w:pPr>
        <w:widowControl w:val="0"/>
        <w:tabs>
          <w:tab w:val="left" w:pos="142"/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-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ab/>
        <w:t xml:space="preserve">podmiot który zapewnia serwis systemu teleinformatycznego w którym przetwarzane są Pani/Pana dane osobowe.   </w:t>
      </w:r>
    </w:p>
    <w:p w:rsid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Odbiorca Pani/Pan danych mogą być również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podmioty uprawnione lub zobowiązane do ich uzyskania na podstawie przepisów prawa.</w:t>
      </w:r>
    </w:p>
    <w:p w:rsidR="006E00AC" w:rsidRPr="001700F6" w:rsidRDefault="006E00AC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Przekazywanie danych osobowych do państw trzecich lub organizacji międzynarodowych  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Nie przekazujemy Pani/Pana danych poza teren Polski/Unii Europejskiej/Europejskiego Obszaru Gospodarczego.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Okres przechowywania danych </w:t>
      </w:r>
    </w:p>
    <w:p w:rsidR="007462D1" w:rsidRPr="004E3E90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Pani/Pana dane pozyskane w celu wydania orzecz</w:t>
      </w:r>
      <w:r w:rsidR="006D0593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enia przechowujemy prze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z </w:t>
      </w:r>
      <w:r w:rsidR="00422537" w:rsidRPr="00422537">
        <w:rPr>
          <w:rFonts w:ascii="Calibri" w:eastAsia="Times New Roman" w:hAnsi="Calibri" w:cs="Calibri"/>
          <w:sz w:val="23"/>
          <w:szCs w:val="23"/>
        </w:rPr>
        <w:t xml:space="preserve">okres 10 lat 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(jest to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minimalny okres przechowywania,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liczony w pełnych latach kalendarzowych począwszy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od dnia 1 stycznia roku następnego od daty zakończenia sprawy), zgodnie z przepisami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ustawy o  z dnia 14 lipca 1983 r. o </w:t>
      </w:r>
      <w:r w:rsidRPr="004E3E90">
        <w:rPr>
          <w:rFonts w:eastAsia="Times New Roman" w:cs="Times New Roman"/>
          <w:iCs/>
          <w:color w:val="000000" w:themeColor="text1"/>
          <w:sz w:val="23"/>
          <w:szCs w:val="23"/>
          <w:lang w:eastAsia="pl-PL"/>
        </w:rPr>
        <w:t>narodowym zasobie archiwalnym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i archiwach).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Pani/Pana dane osobowe mogą być przechowywane dłużej w celu niezbędnym do  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br/>
      </w:r>
      <w:r w:rsidRPr="004E3E90">
        <w:rPr>
          <w:rFonts w:eastAsia="Calibri" w:cs="Times New Roman"/>
          <w:color w:val="000000" w:themeColor="text1"/>
          <w:sz w:val="23"/>
          <w:szCs w:val="23"/>
        </w:rPr>
        <w:t xml:space="preserve">zabezpieczenia przyszłych roszczeń </w:t>
      </w:r>
      <w:r w:rsidR="00F9786D">
        <w:rPr>
          <w:rFonts w:eastAsia="Calibri" w:cs="Times New Roman"/>
          <w:color w:val="000000" w:themeColor="text1"/>
          <w:sz w:val="23"/>
          <w:szCs w:val="23"/>
        </w:rPr>
        <w:t>administratora danych lub roszczeń skierowanych wobec niego.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przysługujących Pani/Panu prawach</w:t>
      </w:r>
    </w:p>
    <w:p w:rsidR="00EA7D2F" w:rsidRPr="00EA7D2F" w:rsidRDefault="00EA7D2F" w:rsidP="00EA7D2F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Posiada Pani/Pan prawo: 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dostępu do swoich danych (na zasadach opisanych w art. 15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kopii swoich danych (na zasadach opisanych w art. 15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sprostowania swoich danych (na zasadach opisanych w art. 16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żądania usunięcia swoich danych (na zasadach opisanych w art. 17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żądania ograniczenia przetwarzania swoich danych (na zasadach opisanych w art. 18 RODO).</w:t>
      </w:r>
    </w:p>
    <w:p w:rsidR="00EA7D2F" w:rsidRPr="00EA7D2F" w:rsidRDefault="00EA7D2F" w:rsidP="00EA7D2F">
      <w:pPr>
        <w:pStyle w:val="Akapitzlist"/>
        <w:ind w:left="0"/>
        <w:jc w:val="both"/>
        <w:rPr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6D0593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prawie wniesienia skargi </w:t>
      </w:r>
    </w:p>
    <w:p w:rsidR="007462D1" w:rsidRDefault="00EA7D2F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Ma Pani/Pan prawo wniesienia skargi do Prezesa Urzędu Ochrony Danych Osobowych (ul. Stawki 2, </w:t>
      </w:r>
      <w:r>
        <w:rPr>
          <w:rFonts w:ascii="Calibri" w:eastAsia="Times New Roman" w:hAnsi="Calibri" w:cs="Calibri"/>
          <w:color w:val="000000" w:themeColor="text1"/>
          <w:sz w:val="23"/>
          <w:szCs w:val="23"/>
        </w:rPr>
        <w:br/>
      </w: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>00-193 Warszawa), gdy uzna Pani/Pan, iż przetwarzanie danych osobowych narusza przepisy RODO.</w:t>
      </w:r>
    </w:p>
    <w:p w:rsidR="00EA7D2F" w:rsidRPr="007462D1" w:rsidRDefault="00EA7D2F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IX.  Informacja o wymogu/dobrowolności podania danych</w:t>
      </w:r>
    </w:p>
    <w:p w:rsidR="007462D1" w:rsidRPr="00E40555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Podanie przez Panią/Pana danych jest dobrowolne, lecz konieczne do wydania decyzji.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Odmowa ich podania lub podanie danych fałszywych lub nieaktualnych może stanowić podstawę do odmowy przyznania świadczenia, uchylanie decyzji</w:t>
      </w:r>
      <w:r w:rsid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o przyznaniu świadczenia lub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wstrzymania, a także zwrotu nienależnie pobranego świadczenia.  </w:t>
      </w:r>
    </w:p>
    <w:p w:rsidR="006315AC" w:rsidRPr="006D0593" w:rsidRDefault="006315AC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7462D1" w:rsidRPr="00A72E8D" w:rsidRDefault="007462D1" w:rsidP="00A72E8D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A72E8D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zautomatyzowanym podejmowaniu decyzji</w:t>
      </w:r>
    </w:p>
    <w:p w:rsidR="007462D1" w:rsidRP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Wydanie decyzji nie będzie wynikiem przetwarzania Pani/Pana danych w sposób zautomatyzowany, </w:t>
      </w:r>
      <w:r w:rsidR="00A72E8D">
        <w:rPr>
          <w:rFonts w:ascii="Calibri" w:eastAsia="Times New Roman" w:hAnsi="Calibri" w:cs="Calibri"/>
          <w:color w:val="000000" w:themeColor="text1"/>
          <w:sz w:val="23"/>
          <w:szCs w:val="23"/>
        </w:rPr>
        <w:br/>
      </w: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 tym również w formie profilowania. </w:t>
      </w:r>
    </w:p>
    <w:p w:rsidR="007462D1" w:rsidRPr="006D0593" w:rsidRDefault="007462D1" w:rsidP="007462D1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:rsidR="0033051D" w:rsidRDefault="0033051D" w:rsidP="007462D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7462D1" w:rsidRPr="007462D1" w:rsidRDefault="007462D1" w:rsidP="007462D1">
      <w:pPr>
        <w:rPr>
          <w:color w:val="FF0000"/>
        </w:rPr>
      </w:pPr>
      <w:bookmarkStart w:id="0" w:name="_GoBack"/>
      <w:bookmarkEnd w:id="0"/>
    </w:p>
    <w:p w:rsidR="00D43C86" w:rsidRPr="007462D1" w:rsidRDefault="00D43C86">
      <w:pPr>
        <w:rPr>
          <w:color w:val="FF0000"/>
        </w:rPr>
      </w:pPr>
    </w:p>
    <w:sectPr w:rsidR="00D43C86" w:rsidRPr="007462D1" w:rsidSect="00A72E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96D6F672"/>
    <w:lvl w:ilvl="0" w:tplc="A86CE0A8">
      <w:start w:val="1"/>
      <w:numFmt w:val="upperRoman"/>
      <w:lvlText w:val="%1."/>
      <w:lvlJc w:val="left"/>
      <w:pPr>
        <w:ind w:left="1005" w:hanging="579"/>
        <w:jc w:val="left"/>
      </w:pPr>
      <w:rPr>
        <w:rFonts w:ascii="Calibri" w:eastAsia="Arial" w:hAnsi="Calibri" w:cs="Arial" w:hint="default"/>
        <w:b/>
        <w:bCs/>
        <w:w w:val="96"/>
        <w:sz w:val="26"/>
        <w:szCs w:val="26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19D00274"/>
    <w:multiLevelType w:val="hybridMultilevel"/>
    <w:tmpl w:val="110E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68AF5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93182"/>
    <w:multiLevelType w:val="hybridMultilevel"/>
    <w:tmpl w:val="CDF2499E"/>
    <w:lvl w:ilvl="0" w:tplc="5A18BC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7F"/>
    <w:rsid w:val="0008407F"/>
    <w:rsid w:val="000953FA"/>
    <w:rsid w:val="001700F6"/>
    <w:rsid w:val="001B4C54"/>
    <w:rsid w:val="001C2E8A"/>
    <w:rsid w:val="001F0F8E"/>
    <w:rsid w:val="002D0C22"/>
    <w:rsid w:val="002D5C58"/>
    <w:rsid w:val="002D682E"/>
    <w:rsid w:val="0033051D"/>
    <w:rsid w:val="0040486E"/>
    <w:rsid w:val="00422537"/>
    <w:rsid w:val="00496EC7"/>
    <w:rsid w:val="004D4CB3"/>
    <w:rsid w:val="004E3E90"/>
    <w:rsid w:val="00583752"/>
    <w:rsid w:val="006123E2"/>
    <w:rsid w:val="006315AC"/>
    <w:rsid w:val="006D0593"/>
    <w:rsid w:val="006E00AC"/>
    <w:rsid w:val="007462D1"/>
    <w:rsid w:val="007B27E5"/>
    <w:rsid w:val="007F1570"/>
    <w:rsid w:val="00A72E8D"/>
    <w:rsid w:val="00AD2D77"/>
    <w:rsid w:val="00D25461"/>
    <w:rsid w:val="00D43C86"/>
    <w:rsid w:val="00E40555"/>
    <w:rsid w:val="00EA7D2F"/>
    <w:rsid w:val="00EE69BC"/>
    <w:rsid w:val="00F704B2"/>
    <w:rsid w:val="00F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0C49-46B6-441A-98F9-7C4B2E32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Chrobak</cp:lastModifiedBy>
  <cp:revision>7</cp:revision>
  <dcterms:created xsi:type="dcterms:W3CDTF">2019-05-14T08:36:00Z</dcterms:created>
  <dcterms:modified xsi:type="dcterms:W3CDTF">2019-05-14T10:18:00Z</dcterms:modified>
</cp:coreProperties>
</file>