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478B" w14:textId="77777777" w:rsidR="00533B2E" w:rsidRDefault="00533B2E" w:rsidP="00533B2E">
      <w:pPr>
        <w:spacing w:after="0" w:line="240" w:lineRule="auto"/>
        <w:jc w:val="center"/>
        <w:rPr>
          <w:b/>
          <w:bCs/>
        </w:rPr>
      </w:pPr>
      <w:r w:rsidRPr="007B11CC">
        <w:rPr>
          <w:b/>
          <w:bCs/>
        </w:rPr>
        <w:t>INFORMACJA</w:t>
      </w:r>
    </w:p>
    <w:p w14:paraId="145B7212" w14:textId="3700DCA4" w:rsidR="007B11CC" w:rsidRPr="007B11CC" w:rsidRDefault="007B11CC" w:rsidP="00533B2E">
      <w:pPr>
        <w:spacing w:after="0" w:line="240" w:lineRule="auto"/>
        <w:jc w:val="both"/>
        <w:rPr>
          <w:b/>
          <w:bCs/>
        </w:rPr>
      </w:pPr>
      <w:r w:rsidRPr="007B11CC">
        <w:rPr>
          <w:b/>
          <w:bCs/>
        </w:rPr>
        <w:t xml:space="preserve">dotycząca zmiany warunków nabywania prawa do </w:t>
      </w:r>
      <w:r w:rsidR="00A6170A">
        <w:rPr>
          <w:b/>
          <w:bCs/>
        </w:rPr>
        <w:t>zasiłku dla opiekuna</w:t>
      </w:r>
      <w:r w:rsidRPr="007B11CC">
        <w:rPr>
          <w:b/>
          <w:bCs/>
        </w:rPr>
        <w:t xml:space="preserve"> w związku ze zmianą przepisów od dnia 1.01.2024 r. wprowadzonych ustaw</w:t>
      </w:r>
      <w:r>
        <w:rPr>
          <w:b/>
          <w:bCs/>
        </w:rPr>
        <w:t>ą</w:t>
      </w:r>
      <w:r w:rsidRPr="007B11CC">
        <w:rPr>
          <w:b/>
          <w:bCs/>
        </w:rPr>
        <w:t xml:space="preserve"> z</w:t>
      </w:r>
      <w:r w:rsidR="00533B2E">
        <w:rPr>
          <w:b/>
          <w:bCs/>
        </w:rPr>
        <w:t> </w:t>
      </w:r>
      <w:r w:rsidRPr="007B11CC">
        <w:rPr>
          <w:b/>
          <w:bCs/>
        </w:rPr>
        <w:t xml:space="preserve"> dnia</w:t>
      </w:r>
      <w:r w:rsidR="00533B2E">
        <w:rPr>
          <w:b/>
          <w:bCs/>
        </w:rPr>
        <w:t> </w:t>
      </w:r>
      <w:r w:rsidRPr="007B11CC">
        <w:rPr>
          <w:b/>
          <w:bCs/>
        </w:rPr>
        <w:t xml:space="preserve"> 7.07.2023 r. o świadczeniu wspierającym</w:t>
      </w:r>
      <w:r w:rsidR="00415ECE">
        <w:rPr>
          <w:b/>
          <w:bCs/>
        </w:rPr>
        <w:t xml:space="preserve"> (Dz. U. z 2023 poz. 1429).</w:t>
      </w:r>
    </w:p>
    <w:p w14:paraId="6FF79DC5" w14:textId="0D5FE87A" w:rsidR="00A6170A" w:rsidRDefault="007B11CC" w:rsidP="00A6170A">
      <w:pPr>
        <w:spacing w:after="0" w:line="240" w:lineRule="auto"/>
        <w:jc w:val="both"/>
      </w:pPr>
      <w:r>
        <w:t xml:space="preserve">Miejski Ośrodek Pomocy Społecznej w Bielsku-Białej informuje, że zgodnie z obowiązującymi przepisami </w:t>
      </w:r>
      <w:r w:rsidR="00A6170A">
        <w:t xml:space="preserve">ustawy z dnia 4.04.2014 r. o ustaleniu i wypłacie zasiłków dla opiekunów </w:t>
      </w:r>
      <w:r>
        <w:t>(tekst jednolity Dziennik Ustaw z 202</w:t>
      </w:r>
      <w:r w:rsidR="00A6170A">
        <w:t>0</w:t>
      </w:r>
      <w:r>
        <w:t xml:space="preserve"> r. pozycja </w:t>
      </w:r>
      <w:r w:rsidR="00A6170A">
        <w:t>1297</w:t>
      </w:r>
      <w:r>
        <w:t xml:space="preserve">) </w:t>
      </w:r>
      <w:r w:rsidR="00B1436A" w:rsidRPr="00B1436A">
        <w:rPr>
          <w:b/>
          <w:bCs/>
        </w:rPr>
        <w:t>z</w:t>
      </w:r>
      <w:r w:rsidR="00A6170A" w:rsidRPr="00B1436A">
        <w:rPr>
          <w:b/>
          <w:bCs/>
        </w:rPr>
        <w:t>asiłek dla opiekuna</w:t>
      </w:r>
      <w:r w:rsidR="00A6170A">
        <w:t xml:space="preserve"> przysługuje osobie, jeżeli decyzja o przyznaniu jej prawa do świadczenia pielęgnacyjnego wygasła z mocy prawa na podstawie art. 11 ust. 3 ustawy </w:t>
      </w:r>
      <w:r w:rsidR="00B1436A">
        <w:br/>
      </w:r>
      <w:r w:rsidR="00A6170A">
        <w:t xml:space="preserve">z dnia 7 grudnia 2012 r. o zmianie ustawy o świadczeniach rodzinnych oraz niektórych innych ustaw </w:t>
      </w:r>
      <w:r w:rsidR="00B1436A">
        <w:br/>
      </w:r>
      <w:r w:rsidR="00A6170A">
        <w:t>z dniem 1 lipca 2013 r.</w:t>
      </w:r>
    </w:p>
    <w:p w14:paraId="096C75D2" w14:textId="10BC5597" w:rsidR="00A6170A" w:rsidRDefault="00A6170A" w:rsidP="00A6170A">
      <w:pPr>
        <w:spacing w:after="0" w:line="240" w:lineRule="auto"/>
        <w:jc w:val="both"/>
      </w:pPr>
      <w:r>
        <w:t>Zasiłek dla opiekuna przysługuje:</w:t>
      </w:r>
    </w:p>
    <w:p w14:paraId="4DE118B3" w14:textId="241A543E" w:rsidR="00A6170A" w:rsidRDefault="00A6170A" w:rsidP="00A6170A">
      <w:pPr>
        <w:spacing w:after="0" w:line="240" w:lineRule="auto"/>
        <w:jc w:val="both"/>
      </w:pPr>
      <w:r>
        <w:t>1) za okresy od dnia 1 lipca 2013 r. do dnia poprzedzającego dzień wejścia w życie ustawy, w których osoba spełniała</w:t>
      </w:r>
      <w:r w:rsidR="00B1436A">
        <w:t xml:space="preserve"> </w:t>
      </w:r>
      <w:r>
        <w:t>warunki do otrzymania świadczenia pielęgnacyjnego określone w ustawie z dnia 28 listopada 2003 r. o świadczeniach rodzinnych w brzmieniu obowiązującym w dniu 31 grudnia 2012 r.;</w:t>
      </w:r>
    </w:p>
    <w:p w14:paraId="3ED77447" w14:textId="6721FB2A" w:rsidR="00A6170A" w:rsidRDefault="00A6170A" w:rsidP="00A6170A">
      <w:pPr>
        <w:spacing w:after="0" w:line="240" w:lineRule="auto"/>
        <w:jc w:val="both"/>
      </w:pPr>
      <w:r>
        <w:t>2) od dnia wejścia w życie ustawy, jeżeli osoba spełnia warunki do otrzymania świadczenia pielęgnacyjnego określone</w:t>
      </w:r>
      <w:r w:rsidR="00B1436A">
        <w:t xml:space="preserve"> </w:t>
      </w:r>
      <w:r>
        <w:t>w ustawie z dnia 28 listopada 2003 r. o świadczeniach rodzinnych w brzmieniu obowiązującym w dniu 31 grudnia</w:t>
      </w:r>
      <w:r w:rsidR="00B1436A">
        <w:t xml:space="preserve"> </w:t>
      </w:r>
      <w:r>
        <w:t>2012 r.</w:t>
      </w:r>
    </w:p>
    <w:p w14:paraId="5BECD426" w14:textId="2B52DEDF" w:rsidR="00A6170A" w:rsidRDefault="00A6170A" w:rsidP="00A6170A">
      <w:pPr>
        <w:spacing w:after="0" w:line="240" w:lineRule="auto"/>
        <w:jc w:val="both"/>
      </w:pPr>
      <w:r>
        <w:t>Zasiłek dla opiekuna nie przysługuje za okresy, w których:</w:t>
      </w:r>
    </w:p>
    <w:p w14:paraId="2793AA8B" w14:textId="77777777" w:rsidR="00A6170A" w:rsidRDefault="00A6170A" w:rsidP="00A6170A">
      <w:pPr>
        <w:spacing w:after="0" w:line="240" w:lineRule="auto"/>
        <w:jc w:val="both"/>
      </w:pPr>
      <w:r>
        <w:t>1) osobie ubiegającej się o zasiłek dla opiekuna zostało ustalone prawo do specjalnego zasiłku opiekuńczego lub świadczenia pielęgnacyjnego lub</w:t>
      </w:r>
    </w:p>
    <w:p w14:paraId="6702702F" w14:textId="77777777" w:rsidR="00A6170A" w:rsidRDefault="00A6170A" w:rsidP="00A6170A">
      <w:pPr>
        <w:spacing w:after="0" w:line="240" w:lineRule="auto"/>
        <w:jc w:val="both"/>
      </w:pPr>
      <w:r>
        <w:t>2) na osobę wymagającą opieki innej osobie zostało ustalone prawo do specjalnego zasiłku opiekuńczego lub świadczenia pielęgnacyjnego.</w:t>
      </w:r>
    </w:p>
    <w:p w14:paraId="254B6A9E" w14:textId="112E5F02" w:rsidR="00A6170A" w:rsidRDefault="00A6170A" w:rsidP="00A6170A">
      <w:pPr>
        <w:spacing w:after="0" w:line="240" w:lineRule="auto"/>
        <w:jc w:val="both"/>
      </w:pPr>
      <w:r>
        <w:t>Zarejestrowanie w powiatowym urzędzie pracy jako osoba poszukująca pracy lub posiadanie statusu bezrobotnego</w:t>
      </w:r>
      <w:r w:rsidR="00212450">
        <w:t xml:space="preserve"> </w:t>
      </w:r>
      <w:r>
        <w:t>nie ma wpływu na uprawnienie do zasiłku dla opiekuna.</w:t>
      </w:r>
    </w:p>
    <w:p w14:paraId="24C496D0" w14:textId="2B19315F" w:rsidR="00A6170A" w:rsidRDefault="00A6170A" w:rsidP="00A6170A">
      <w:pPr>
        <w:spacing w:after="0" w:line="240" w:lineRule="auto"/>
        <w:jc w:val="both"/>
      </w:pPr>
      <w:r>
        <w:t>Ustalenie członkowi rodziny osoby sprawującej opiekę prawa do dodatku do zasiłku rodzinnego z tytułu opieki</w:t>
      </w:r>
      <w:r w:rsidR="00212450">
        <w:t xml:space="preserve"> </w:t>
      </w:r>
      <w:r>
        <w:t xml:space="preserve">nad dzieckiem w okresie korzystania z urlopu wychowawczego lub świadczenia pielęgnacyjnego </w:t>
      </w:r>
      <w:r w:rsidR="00604C59">
        <w:br/>
      </w:r>
      <w:r>
        <w:t>w związku z opieką nad</w:t>
      </w:r>
      <w:r w:rsidR="00212450">
        <w:t xml:space="preserve"> </w:t>
      </w:r>
      <w:r>
        <w:t>inną osobą nie powoduje utraty prawa do zasiłku dla opiekuna.</w:t>
      </w:r>
    </w:p>
    <w:p w14:paraId="68AE949D" w14:textId="36E31586" w:rsidR="00A6170A" w:rsidRDefault="00A6170A" w:rsidP="00A6170A">
      <w:pPr>
        <w:spacing w:after="0" w:line="240" w:lineRule="auto"/>
        <w:jc w:val="both"/>
      </w:pPr>
      <w:r>
        <w:t xml:space="preserve">W przypadku, gdy o zasiłek dla opiekuna ubiegają się rolnicy, małżonkowie rolników lub domownicy, </w:t>
      </w:r>
      <w:r w:rsidR="00212450">
        <w:br/>
      </w:r>
      <w:r>
        <w:t>w rozumieniu przepisów ustawy z dnia 20 grudnia 1990 r. o ubezpieczeniu społecznym rolników świadczenie to przysługuje odpowiednio:</w:t>
      </w:r>
    </w:p>
    <w:p w14:paraId="0C882EEB" w14:textId="77777777" w:rsidR="00A6170A" w:rsidRDefault="00A6170A" w:rsidP="00A6170A">
      <w:pPr>
        <w:spacing w:after="0" w:line="240" w:lineRule="auto"/>
        <w:jc w:val="both"/>
      </w:pPr>
      <w:r>
        <w:t>1) rolnikom w przypadku zaprzestania prowadzenia przez nich gospodarstwa rolnego;</w:t>
      </w:r>
    </w:p>
    <w:p w14:paraId="4BEE4E19" w14:textId="4434A79C" w:rsidR="00A6170A" w:rsidRDefault="00A6170A" w:rsidP="00A6170A">
      <w:pPr>
        <w:spacing w:after="0" w:line="240" w:lineRule="auto"/>
        <w:jc w:val="both"/>
      </w:pPr>
      <w:r>
        <w:t>2) małżonkom rolników lub domownikom w przypadku zaprzestania prowadzenia przez nich gospodarstwa rolnego</w:t>
      </w:r>
      <w:r w:rsidR="00212450">
        <w:t xml:space="preserve"> </w:t>
      </w:r>
      <w:r>
        <w:t>albo wykonywania przez nich pracy w gospodarstwie rolnym.</w:t>
      </w:r>
    </w:p>
    <w:p w14:paraId="55974221" w14:textId="6BDE8E59" w:rsidR="00A6170A" w:rsidRDefault="00A6170A" w:rsidP="00A6170A">
      <w:pPr>
        <w:spacing w:after="0" w:line="240" w:lineRule="auto"/>
        <w:jc w:val="both"/>
      </w:pPr>
      <w:r>
        <w:t>Postępowanie w sprawie ustalenia prawa do zasiłku dla opiekuna organ ustalający prawo do świadczeń</w:t>
      </w:r>
      <w:r w:rsidR="00604C59">
        <w:t xml:space="preserve"> </w:t>
      </w:r>
      <w:r>
        <w:t xml:space="preserve">pielęgnacyjnych wszczyna na wniosek osoby ubiegającej się o zasiłek dla opiekuna. Wniosek może </w:t>
      </w:r>
      <w:r w:rsidR="00604C59">
        <w:br/>
      </w:r>
      <w:r>
        <w:t>być złożony nie później niż w terminie 4 miesięcy od dnia wejścia w życie ustawy</w:t>
      </w:r>
      <w:r w:rsidR="00212450">
        <w:t xml:space="preserve"> tj. od dnia 15.05.2014 r. </w:t>
      </w:r>
    </w:p>
    <w:p w14:paraId="3D2E0EB2" w14:textId="2F0BF6CB" w:rsidR="00A6170A" w:rsidRDefault="00A6170A" w:rsidP="00A6170A">
      <w:pPr>
        <w:spacing w:after="0" w:line="240" w:lineRule="auto"/>
        <w:jc w:val="both"/>
      </w:pPr>
      <w:r>
        <w:t>Prawo do zasiłku dla opiekuna ustala się na czas nieokreślony, chyba że orzeczenie o niepełnosprawności</w:t>
      </w:r>
      <w:r w:rsidR="00212450">
        <w:t xml:space="preserve"> </w:t>
      </w:r>
      <w:r>
        <w:t>lub orzeczenie o stopniu niepełnosprawności zostało wydane na czas określony. W przypadku wydania orzeczenia o niepełnosprawności lub orzeczenia o stopniu niepełnosprawności na czas określony prawo do zasiłku dla opiekuna ustala się</w:t>
      </w:r>
      <w:r w:rsidR="00212450">
        <w:t xml:space="preserve"> </w:t>
      </w:r>
      <w:r>
        <w:t>do ostatniego dnia miesiąca, w którym upływa termin ważności orzeczenia.</w:t>
      </w:r>
    </w:p>
    <w:p w14:paraId="55017BA8" w14:textId="6F2F7402" w:rsidR="00A6170A" w:rsidRDefault="00A6170A" w:rsidP="00A6170A">
      <w:pPr>
        <w:spacing w:after="0" w:line="240" w:lineRule="auto"/>
        <w:jc w:val="both"/>
      </w:pPr>
      <w:r>
        <w:t>W sprawach nieuregulowanych w ustawie stosuje się odpowiednio przepisy ustawy z dnia 28</w:t>
      </w:r>
      <w:r w:rsidR="00604C59">
        <w:t>.11.</w:t>
      </w:r>
      <w:r>
        <w:t xml:space="preserve">2003 r. </w:t>
      </w:r>
      <w:r w:rsidR="00604C59">
        <w:br/>
      </w:r>
      <w:r>
        <w:t>o świadczeniach rodzinnych dotyczące świadczeń pielęgnacyjnych.</w:t>
      </w:r>
    </w:p>
    <w:p w14:paraId="3EA08296" w14:textId="77777777" w:rsidR="00932CB3" w:rsidRPr="00932CB3" w:rsidRDefault="00932CB3" w:rsidP="00533B2E">
      <w:pPr>
        <w:spacing w:after="0" w:line="240" w:lineRule="auto"/>
        <w:jc w:val="both"/>
        <w:rPr>
          <w:b/>
          <w:bCs/>
        </w:rPr>
      </w:pPr>
      <w:r w:rsidRPr="00932CB3">
        <w:rPr>
          <w:b/>
          <w:bCs/>
        </w:rPr>
        <w:t>Zmiany w przepisach wprowadzone ustawą z dnia 7.07.2023 r. o świadczeniu wspierającym (Dziennik Ustaw z  2023  r. pozycja 1429)</w:t>
      </w:r>
      <w:r>
        <w:rPr>
          <w:b/>
          <w:bCs/>
        </w:rPr>
        <w:t xml:space="preserve"> od dnia 1.01.2024 r. </w:t>
      </w:r>
    </w:p>
    <w:p w14:paraId="2D60253B" w14:textId="49080E13" w:rsidR="00682823" w:rsidRDefault="00EA7533" w:rsidP="00533B2E">
      <w:pPr>
        <w:spacing w:after="0" w:line="240" w:lineRule="auto"/>
        <w:jc w:val="both"/>
      </w:pPr>
      <w:r>
        <w:rPr>
          <w:b/>
          <w:bCs/>
        </w:rPr>
        <w:t>Zasiłek dla opiekuna</w:t>
      </w:r>
      <w:r w:rsidR="00682823">
        <w:t xml:space="preserve"> </w:t>
      </w:r>
      <w:r w:rsidR="00E66C4E">
        <w:t>przyznan</w:t>
      </w:r>
      <w:r w:rsidR="00604C59">
        <w:t>y</w:t>
      </w:r>
      <w:r w:rsidR="00E66C4E">
        <w:t xml:space="preserve"> w oparciu o dotychczasowe przepisy</w:t>
      </w:r>
      <w:r w:rsidR="00682823">
        <w:t xml:space="preserve"> </w:t>
      </w:r>
      <w:r w:rsidR="00682823" w:rsidRPr="00E66C4E">
        <w:rPr>
          <w:b/>
          <w:bCs/>
        </w:rPr>
        <w:t>nie przysługuj</w:t>
      </w:r>
      <w:r w:rsidR="00E66C4E" w:rsidRPr="00E66C4E">
        <w:rPr>
          <w:b/>
          <w:bCs/>
        </w:rPr>
        <w:t>e,</w:t>
      </w:r>
      <w:r w:rsidR="00682823" w:rsidRPr="00E66C4E">
        <w:rPr>
          <w:b/>
          <w:bCs/>
        </w:rPr>
        <w:t xml:space="preserve"> jeżeli osoba wymagająca opieki ma przyznane prawo do świadczenia wspierającego.</w:t>
      </w:r>
    </w:p>
    <w:p w14:paraId="5FCAB796" w14:textId="4BC02D2C" w:rsidR="00682823" w:rsidRDefault="00682823" w:rsidP="00533B2E">
      <w:pPr>
        <w:spacing w:after="0" w:line="240" w:lineRule="auto"/>
        <w:jc w:val="both"/>
      </w:pPr>
      <w:r>
        <w:t>W przypadku gdy osoba wymagająca opieki lub osoba uprawniona do jej reprezentowania złożyły wniosek o ustalenie prawa do świadczenia wspierającego postępowanie z wniosku o ustalenie prawa do</w:t>
      </w:r>
      <w:r w:rsidR="000822B7">
        <w:t> </w:t>
      </w:r>
      <w:r>
        <w:t xml:space="preserve"> </w:t>
      </w:r>
      <w:r w:rsidR="00EA7533">
        <w:t xml:space="preserve">zasiłku </w:t>
      </w:r>
      <w:r w:rsidR="00604C59">
        <w:br/>
      </w:r>
      <w:r w:rsidR="00EA7533">
        <w:t>dla opiekuna</w:t>
      </w:r>
      <w:r>
        <w:t xml:space="preserve"> </w:t>
      </w:r>
      <w:r w:rsidR="00E66C4E">
        <w:t>w oparciu o dotychczasowe przepisy</w:t>
      </w:r>
      <w:r>
        <w:t>, zawiesza się do czasu rozstrzygnięcia sprawy z wniosku o ustalenie prawa do świadczenia wspierającego.</w:t>
      </w:r>
      <w:r w:rsidR="00E66C4E">
        <w:t xml:space="preserve"> </w:t>
      </w:r>
      <w:r>
        <w:t xml:space="preserve">W przypadku podjęcia zawieszonego postępowania, prawo do </w:t>
      </w:r>
      <w:r w:rsidR="00EA7533">
        <w:t>zasiłku dla opiekuna</w:t>
      </w:r>
      <w:r>
        <w:t xml:space="preserve"> ustala się po dokonaniu przez Zakład Ubezpieczeń Społecznych rozstrzygnięcia sprawy z wniosku o ustalenie prawa do świadczenia wspierającego.</w:t>
      </w:r>
      <w:r w:rsidR="009667FE">
        <w:t xml:space="preserve"> </w:t>
      </w:r>
      <w:r>
        <w:t xml:space="preserve">Wypłata </w:t>
      </w:r>
      <w:r w:rsidR="00EA7533">
        <w:t xml:space="preserve">zasiłku </w:t>
      </w:r>
      <w:r w:rsidR="00604C59">
        <w:br/>
      </w:r>
      <w:r w:rsidR="00EA7533">
        <w:t>dla opiekuna</w:t>
      </w:r>
      <w:r>
        <w:t xml:space="preserve"> podlega wstrzymaniu, jeżeli osoba wymagająca opieki lub osoba uprawniona </w:t>
      </w:r>
      <w:r w:rsidR="00604C59">
        <w:br/>
      </w:r>
      <w:r>
        <w:lastRenderedPageBreak/>
        <w:t>do jej reprezentowania złożyła wniosek o ustalenie prawa do świadczenia wspierającego.</w:t>
      </w:r>
      <w:r w:rsidR="009667FE">
        <w:t xml:space="preserve"> </w:t>
      </w:r>
      <w:r>
        <w:t>W</w:t>
      </w:r>
      <w:r w:rsidR="000822B7">
        <w:t> </w:t>
      </w:r>
      <w:r>
        <w:t xml:space="preserve"> przypadku odmowy przyznania osobie wymagającej opieki świadczenia wspierającego lub</w:t>
      </w:r>
      <w:r w:rsidR="000822B7">
        <w:t> </w:t>
      </w:r>
      <w:r>
        <w:t xml:space="preserve"> pozostawienia wniosku </w:t>
      </w:r>
      <w:r w:rsidR="00604C59">
        <w:br/>
      </w:r>
      <w:r>
        <w:t xml:space="preserve">o to świadczenie bez rozpatrzenia, </w:t>
      </w:r>
      <w:r w:rsidR="00EA7533">
        <w:t>zasiłek dla opiekuna</w:t>
      </w:r>
      <w:r>
        <w:t xml:space="preserve">, wypłaca się od miesiąca, w którym wstrzymano ich wypłatę do końca okresu na jaki je przyznano, jeżeli osoba spełnia warunki określone w ustawie </w:t>
      </w:r>
      <w:r w:rsidR="00604C59">
        <w:br/>
      </w:r>
      <w:r w:rsidR="009667FE">
        <w:t xml:space="preserve">o świadczeniach rodzinnych </w:t>
      </w:r>
      <w:r>
        <w:t>w brzmieniu dotychczasowym.</w:t>
      </w:r>
    </w:p>
    <w:p w14:paraId="1DC88043" w14:textId="11DF54B6" w:rsidR="00682823" w:rsidRDefault="00682823" w:rsidP="00533B2E">
      <w:pPr>
        <w:spacing w:after="0" w:line="240" w:lineRule="auto"/>
        <w:jc w:val="both"/>
      </w:pPr>
      <w:r w:rsidRPr="009667FE">
        <w:rPr>
          <w:b/>
          <w:bCs/>
        </w:rPr>
        <w:t>Za nienależnie pobran</w:t>
      </w:r>
      <w:r w:rsidR="00EA7533">
        <w:rPr>
          <w:b/>
          <w:bCs/>
        </w:rPr>
        <w:t xml:space="preserve">y zasiłek dla opiekuna </w:t>
      </w:r>
      <w:r>
        <w:t xml:space="preserve">uważa się </w:t>
      </w:r>
      <w:r w:rsidR="00EA7533">
        <w:t>zasiłek</w:t>
      </w:r>
      <w:r>
        <w:t xml:space="preserve"> wypłacon</w:t>
      </w:r>
      <w:r w:rsidR="00EA7533">
        <w:t>y</w:t>
      </w:r>
      <w:r>
        <w:t xml:space="preserve"> za okres, za który osoba wymagająca opieki otrzymała świadczenie wspierające.</w:t>
      </w:r>
    </w:p>
    <w:p w14:paraId="3AEAD24A" w14:textId="40A92323" w:rsidR="00682823" w:rsidRDefault="00682823" w:rsidP="00533B2E">
      <w:pPr>
        <w:spacing w:after="0" w:line="240" w:lineRule="auto"/>
        <w:jc w:val="both"/>
      </w:pPr>
      <w:r>
        <w:t xml:space="preserve">W przypadku śmierci osoby wymagającej opieki, osoba pobierająca </w:t>
      </w:r>
      <w:r w:rsidR="00EA7533">
        <w:t>zasiłek dla opiekuna</w:t>
      </w:r>
      <w:r>
        <w:t xml:space="preserve">, zachowuje </w:t>
      </w:r>
      <w:r w:rsidR="00604C59">
        <w:br/>
      </w:r>
      <w:r>
        <w:t xml:space="preserve">do ostatniego dnia miesiąca następującego po miesiącu, w którym nastąpił zgon osoby wymagającej opieki, prawo do </w:t>
      </w:r>
      <w:r w:rsidR="00EA7533">
        <w:t>zasiłku dla opiekuna</w:t>
      </w:r>
      <w:r w:rsidR="009667FE">
        <w:t>,</w:t>
      </w:r>
      <w:r>
        <w:t xml:space="preserve"> chyba że zgon osoby wymagającej opieki nastąpił przed dniem </w:t>
      </w:r>
      <w:r w:rsidR="00604C59">
        <w:br/>
      </w:r>
      <w:r>
        <w:t>1 stycznia 2024 r.</w:t>
      </w:r>
      <w:r w:rsidR="009667FE">
        <w:t xml:space="preserve"> </w:t>
      </w:r>
      <w:r>
        <w:t xml:space="preserve">Osoba pobierająca na </w:t>
      </w:r>
      <w:r w:rsidR="009667FE">
        <w:t xml:space="preserve">powyższych </w:t>
      </w:r>
      <w:r>
        <w:t xml:space="preserve">zasadach </w:t>
      </w:r>
      <w:r w:rsidR="00EA7533">
        <w:t>zasiłek dla opiekuna</w:t>
      </w:r>
      <w:r>
        <w:t>, nie traci prawa odpowiednio do:</w:t>
      </w:r>
    </w:p>
    <w:p w14:paraId="5D922FC8" w14:textId="77777777" w:rsidR="009667FE" w:rsidRDefault="00682823" w:rsidP="00533B2E">
      <w:pPr>
        <w:spacing w:after="0" w:line="240" w:lineRule="auto"/>
        <w:jc w:val="both"/>
      </w:pPr>
      <w:r>
        <w:t>1) świadczenia rodzicielskiego</w:t>
      </w:r>
      <w:r w:rsidR="009667FE">
        <w:t>,</w:t>
      </w:r>
    </w:p>
    <w:p w14:paraId="4C3FEFC3" w14:textId="77777777" w:rsidR="009667FE" w:rsidRDefault="00682823" w:rsidP="00533B2E">
      <w:pPr>
        <w:spacing w:after="0" w:line="240" w:lineRule="auto"/>
        <w:jc w:val="both"/>
      </w:pPr>
      <w:r>
        <w:t>2) dodatku do zasiłku rodzinnego</w:t>
      </w:r>
      <w:r w:rsidR="009667FE">
        <w:t xml:space="preserve"> z tytułu opieki nad dzieckiem w okresie korzystania z urlopu wychowawczego</w:t>
      </w:r>
    </w:p>
    <w:p w14:paraId="4BDDD917" w14:textId="77777777" w:rsidR="00682823" w:rsidRDefault="00682823" w:rsidP="00533B2E">
      <w:pPr>
        <w:spacing w:after="0" w:line="240" w:lineRule="auto"/>
        <w:jc w:val="both"/>
      </w:pPr>
      <w:r>
        <w:t xml:space="preserve">3) świadczenia pielęgnacyjnego albo specjalnego zasiłku opiekuńczego, albo zasiłku dla opiekuna, o którym mowa w ustawie zmienianej w art. 51, pomimo podjęcia zatrudnienia lub innej pracy zarobkowej </w:t>
      </w:r>
      <w:r w:rsidR="000822B7">
        <w:br/>
      </w:r>
      <w:r>
        <w:t xml:space="preserve">lub ustalenia tej osobie prawa do emerytury, renty, renty rodzinnej z tytułu śmierci małżonka przy-znanej w przypadku zbiegu prawa do renty rodzinnej i innego świadczenia emerytalno-rentowego, renty socjalnej, zasiłku stałego, nauczycielskiego świadczenia kompensacyjnego, zasiłku przedemerytalnego, świadczenia przedemerytalnego lub rodzicielskiego świadczenia uzupełniającego, o którym mowa w ustawie </w:t>
      </w:r>
      <w:r w:rsidR="000822B7">
        <w:br/>
      </w:r>
      <w:r>
        <w:t xml:space="preserve">z dnia 31 </w:t>
      </w:r>
      <w:r w:rsidR="000822B7">
        <w:t>s</w:t>
      </w:r>
      <w:r>
        <w:t xml:space="preserve">tycznia 2019 r. o rodzicielskim świadczeniu uzupełniającym lub świadczenia pieniężnego przyznanego na zasadach określonych w ustawie z dnia 8 lutego 2023 r. o świadczeniu pieniężnym przysługującym członkom rodziny funkcjonariuszy lub żołnierzy zawodowych, których śmierć nastąpiła </w:t>
      </w:r>
      <w:r w:rsidR="000822B7">
        <w:br/>
      </w:r>
      <w:r>
        <w:t xml:space="preserve">w związku ze służbą albo podjęciem poza służbą czynności ratowania życia lub zdrowia ludzkiego </w:t>
      </w:r>
      <w:r w:rsidR="000822B7">
        <w:br/>
      </w:r>
      <w:r>
        <w:t>albo mienia.</w:t>
      </w:r>
    </w:p>
    <w:p w14:paraId="18DE2B9D" w14:textId="64D3A5D8" w:rsidR="00682823" w:rsidRDefault="009667FE" w:rsidP="00533B2E">
      <w:pPr>
        <w:spacing w:after="0" w:line="240" w:lineRule="auto"/>
        <w:jc w:val="both"/>
      </w:pPr>
      <w:r>
        <w:t xml:space="preserve">Za ww. osobę pobierającą </w:t>
      </w:r>
      <w:r w:rsidR="00EA7533">
        <w:t>zasiłek dla opiekuna</w:t>
      </w:r>
      <w:r>
        <w:t xml:space="preserve"> </w:t>
      </w:r>
      <w:r w:rsidRPr="009667FE">
        <w:t xml:space="preserve">do ostatniego dnia miesiąca następującego </w:t>
      </w:r>
      <w:r w:rsidR="000822B7">
        <w:br/>
      </w:r>
      <w:r w:rsidRPr="009667FE">
        <w:t xml:space="preserve">po miesiącu, w którym nastąpił zgon osoby wymagającej opieki </w:t>
      </w:r>
      <w:r w:rsidR="00682823">
        <w:t>nie opłaca składki na ubezpieczenia emerytalne i rentowe.</w:t>
      </w:r>
    </w:p>
    <w:p w14:paraId="7D5ADFC3" w14:textId="77777777" w:rsidR="00415ECE" w:rsidRDefault="00415ECE" w:rsidP="00533B2E">
      <w:pPr>
        <w:spacing w:after="0" w:line="240" w:lineRule="auto"/>
        <w:jc w:val="both"/>
      </w:pPr>
    </w:p>
    <w:p w14:paraId="381FD19A" w14:textId="77777777" w:rsidR="00604C59" w:rsidRDefault="00604C59" w:rsidP="00533B2E">
      <w:pPr>
        <w:spacing w:after="0" w:line="240" w:lineRule="auto"/>
        <w:jc w:val="both"/>
      </w:pPr>
    </w:p>
    <w:p w14:paraId="2CF7BAEA" w14:textId="77777777" w:rsidR="000822B7" w:rsidRDefault="000822B7" w:rsidP="00533B2E">
      <w:pPr>
        <w:spacing w:after="0" w:line="240" w:lineRule="auto"/>
        <w:jc w:val="both"/>
      </w:pPr>
    </w:p>
    <w:p w14:paraId="36CA6E16" w14:textId="77777777" w:rsidR="000822B7" w:rsidRDefault="000822B7" w:rsidP="00533B2E">
      <w:pPr>
        <w:spacing w:after="0" w:line="240" w:lineRule="auto"/>
        <w:jc w:val="both"/>
      </w:pPr>
    </w:p>
    <w:p w14:paraId="0EEE1BFC" w14:textId="77777777" w:rsidR="000822B7" w:rsidRDefault="000822B7" w:rsidP="00533B2E">
      <w:pPr>
        <w:spacing w:after="0" w:line="240" w:lineRule="auto"/>
        <w:jc w:val="both"/>
      </w:pPr>
    </w:p>
    <w:sectPr w:rsidR="000822B7" w:rsidSect="00533B2E">
      <w:pgSz w:w="11906" w:h="16838"/>
      <w:pgMar w:top="1134" w:right="141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90242" w14:textId="77777777" w:rsidR="00D338CC" w:rsidRDefault="00D338CC" w:rsidP="00682823">
      <w:pPr>
        <w:spacing w:after="0" w:line="240" w:lineRule="auto"/>
      </w:pPr>
      <w:r>
        <w:separator/>
      </w:r>
    </w:p>
  </w:endnote>
  <w:endnote w:type="continuationSeparator" w:id="0">
    <w:p w14:paraId="388E852E" w14:textId="77777777" w:rsidR="00D338CC" w:rsidRDefault="00D338CC" w:rsidP="0068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C8A1" w14:textId="77777777" w:rsidR="00D338CC" w:rsidRDefault="00D338CC" w:rsidP="00682823">
      <w:pPr>
        <w:spacing w:after="0" w:line="240" w:lineRule="auto"/>
      </w:pPr>
      <w:r>
        <w:separator/>
      </w:r>
    </w:p>
  </w:footnote>
  <w:footnote w:type="continuationSeparator" w:id="0">
    <w:p w14:paraId="604FC297" w14:textId="77777777" w:rsidR="00D338CC" w:rsidRDefault="00D338CC" w:rsidP="00682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49E"/>
    <w:multiLevelType w:val="hybridMultilevel"/>
    <w:tmpl w:val="0BFE8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0372A"/>
    <w:multiLevelType w:val="hybridMultilevel"/>
    <w:tmpl w:val="34A61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442504">
    <w:abstractNumId w:val="1"/>
  </w:num>
  <w:num w:numId="2" w16cid:durableId="213590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CC"/>
    <w:rsid w:val="000822B7"/>
    <w:rsid w:val="00093704"/>
    <w:rsid w:val="000E7DD5"/>
    <w:rsid w:val="00174006"/>
    <w:rsid w:val="00212450"/>
    <w:rsid w:val="002F3A60"/>
    <w:rsid w:val="00355139"/>
    <w:rsid w:val="003A7F32"/>
    <w:rsid w:val="00415ECE"/>
    <w:rsid w:val="004F51DF"/>
    <w:rsid w:val="00533B2E"/>
    <w:rsid w:val="00604C59"/>
    <w:rsid w:val="0062583A"/>
    <w:rsid w:val="00682823"/>
    <w:rsid w:val="007B11CC"/>
    <w:rsid w:val="007D3991"/>
    <w:rsid w:val="00851B56"/>
    <w:rsid w:val="008A214C"/>
    <w:rsid w:val="00916387"/>
    <w:rsid w:val="00932CB3"/>
    <w:rsid w:val="009667FE"/>
    <w:rsid w:val="00967AC6"/>
    <w:rsid w:val="009B0A55"/>
    <w:rsid w:val="00A6170A"/>
    <w:rsid w:val="00B1436A"/>
    <w:rsid w:val="00B36810"/>
    <w:rsid w:val="00B61D8E"/>
    <w:rsid w:val="00BC334D"/>
    <w:rsid w:val="00C102B0"/>
    <w:rsid w:val="00CF6E1C"/>
    <w:rsid w:val="00D1600A"/>
    <w:rsid w:val="00D31DF9"/>
    <w:rsid w:val="00D338CC"/>
    <w:rsid w:val="00DD5BA7"/>
    <w:rsid w:val="00E66C4E"/>
    <w:rsid w:val="00EA7533"/>
    <w:rsid w:val="00F5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51FF"/>
  <w15:chartTrackingRefBased/>
  <w15:docId w15:val="{6D4EE99E-718D-4120-8B1A-A298A09A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28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28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2823"/>
    <w:rPr>
      <w:vertAlign w:val="superscript"/>
    </w:rPr>
  </w:style>
  <w:style w:type="paragraph" w:styleId="Akapitzlist">
    <w:name w:val="List Paragraph"/>
    <w:basedOn w:val="Normalny"/>
    <w:uiPriority w:val="34"/>
    <w:qFormat/>
    <w:rsid w:val="00E66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Buroszek-Uchyła Edyta</dc:creator>
  <cp:keywords/>
  <dc:description/>
  <cp:lastModifiedBy>Buroszek-Uchyła Edyta</cp:lastModifiedBy>
  <cp:revision>2</cp:revision>
  <cp:lastPrinted>2023-08-17T07:14:00Z</cp:lastPrinted>
  <dcterms:created xsi:type="dcterms:W3CDTF">2023-09-15T05:38:00Z</dcterms:created>
  <dcterms:modified xsi:type="dcterms:W3CDTF">2023-09-15T05:38:00Z</dcterms:modified>
</cp:coreProperties>
</file>