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Pr="000479CA" w:rsidRDefault="00AC3F26" w:rsidP="000E449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6480FA9" w14:textId="48D46EE2" w:rsidR="00EA17FC" w:rsidRPr="00D32763" w:rsidRDefault="00EA17FC" w:rsidP="000E449F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32763">
        <w:rPr>
          <w:rFonts w:ascii="Arial" w:hAnsi="Arial" w:cs="Arial"/>
          <w:b/>
          <w:bCs/>
          <w:sz w:val="20"/>
          <w:szCs w:val="20"/>
        </w:rPr>
        <w:t>Załącznik nr 2a do Regulaminu projektu</w:t>
      </w:r>
      <w:r w:rsidR="00C47EAF" w:rsidRPr="00D32763">
        <w:rPr>
          <w:rFonts w:ascii="Arial" w:hAnsi="Arial" w:cs="Arial"/>
          <w:b/>
          <w:bCs/>
          <w:sz w:val="20"/>
          <w:szCs w:val="20"/>
        </w:rPr>
        <w:t xml:space="preserve"> </w:t>
      </w:r>
      <w:r w:rsidR="00B77280" w:rsidRPr="00D32763">
        <w:rPr>
          <w:rFonts w:ascii="Arial" w:hAnsi="Arial" w:cs="Arial"/>
          <w:b/>
          <w:bCs/>
          <w:sz w:val="20"/>
          <w:szCs w:val="20"/>
        </w:rPr>
        <w:t xml:space="preserve">„Wzgórze Kreatywności – usługi dla dzieci i młodzieży </w:t>
      </w:r>
      <w:r w:rsidR="00D32763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B77280" w:rsidRPr="00D32763">
        <w:rPr>
          <w:rFonts w:ascii="Arial" w:hAnsi="Arial" w:cs="Arial"/>
          <w:b/>
          <w:bCs/>
          <w:sz w:val="20"/>
          <w:szCs w:val="20"/>
        </w:rPr>
        <w:t>z niepełnosprawnością oraz ich opiekunów faktycznych”</w:t>
      </w:r>
    </w:p>
    <w:p w14:paraId="39B988C7" w14:textId="77777777" w:rsidR="000E449F" w:rsidRPr="000479CA" w:rsidRDefault="000E449F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9C3DC04" w14:textId="0360F592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Formularz klauzuli informacyjnej: </w:t>
      </w:r>
    </w:p>
    <w:p w14:paraId="6525A016" w14:textId="7333B744" w:rsidR="00CE0C18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Informacje dotyczące przetwarzania danych osobowych dla uczestników projektów Miejski Ośrodek Pomocy Społecznej w Bielsku-Białej </w:t>
      </w:r>
    </w:p>
    <w:p w14:paraId="514AE6D1" w14:textId="77777777" w:rsidR="000E449F" w:rsidRPr="000479CA" w:rsidRDefault="000E449F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9121175" w14:textId="7284A11C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Zgodnie z art. 13 ust. 1–2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85018" w:rsidRPr="000479CA">
        <w:rPr>
          <w:rFonts w:ascii="Arial" w:hAnsi="Arial" w:cs="Arial"/>
          <w:sz w:val="24"/>
          <w:szCs w:val="24"/>
        </w:rPr>
        <w:t xml:space="preserve"> </w:t>
      </w:r>
      <w:r w:rsidRPr="000479CA">
        <w:rPr>
          <w:rFonts w:ascii="Arial" w:hAnsi="Arial" w:cs="Arial"/>
          <w:sz w:val="24"/>
          <w:szCs w:val="24"/>
        </w:rPr>
        <w:t xml:space="preserve">Urz. UE L 119, s. 1) - dalej RODO - informujemy, że przetwarzamy Pana/Pani dane osobowe. </w:t>
      </w:r>
    </w:p>
    <w:p w14:paraId="6B6B9D6C" w14:textId="77777777" w:rsidR="00CE0C18" w:rsidRPr="000479CA" w:rsidRDefault="00CE0C18" w:rsidP="000E449F">
      <w:pPr>
        <w:spacing w:after="0" w:line="276" w:lineRule="auto"/>
        <w:rPr>
          <w:rFonts w:ascii="Arial" w:hAnsi="Arial" w:cs="Arial"/>
        </w:rPr>
      </w:pPr>
    </w:p>
    <w:p w14:paraId="05349052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I. Administrator danych osobowych </w:t>
      </w:r>
    </w:p>
    <w:p w14:paraId="4C9152F5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Miejski Ośrodek Pomocy Społecznej w Bielsku-Białej z siedzibą przy ul. Karola Miarki 11 jest Administratorem Pani/Pana danych osobowych. </w:t>
      </w:r>
    </w:p>
    <w:p w14:paraId="34CE8CD1" w14:textId="77777777" w:rsidR="00CE0C18" w:rsidRPr="000479CA" w:rsidRDefault="00CE0C18" w:rsidP="000E449F">
      <w:pPr>
        <w:spacing w:after="0" w:line="276" w:lineRule="auto"/>
        <w:rPr>
          <w:rFonts w:ascii="Arial" w:hAnsi="Arial" w:cs="Arial"/>
        </w:rPr>
      </w:pPr>
    </w:p>
    <w:p w14:paraId="7E28718B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II. Inspektor Ochrony Danych </w:t>
      </w:r>
    </w:p>
    <w:p w14:paraId="195BD5C7" w14:textId="77777777" w:rsidR="000E449F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Wyznaczyliśmy Inspektora Ochrony Danych, z którym można kontaktować się w sprawach związanych z ochroną swoich danych osobowych w następujący sposób: </w:t>
      </w:r>
    </w:p>
    <w:p w14:paraId="6C0BCA56" w14:textId="4BD3B699" w:rsidR="000E449F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1) pod adresem poczty elektronicznej: </w:t>
      </w:r>
      <w:hyperlink r:id="rId11" w:history="1">
        <w:r w:rsidR="000E449F" w:rsidRPr="000479CA">
          <w:rPr>
            <w:rStyle w:val="Hipercze"/>
            <w:rFonts w:ascii="Arial" w:hAnsi="Arial" w:cs="Arial"/>
            <w:color w:val="auto"/>
            <w:sz w:val="24"/>
            <w:szCs w:val="24"/>
          </w:rPr>
          <w:t>iod@mops.bielsko.pl</w:t>
        </w:r>
      </w:hyperlink>
      <w:r w:rsidRPr="000479CA">
        <w:rPr>
          <w:rFonts w:ascii="Arial" w:hAnsi="Arial" w:cs="Arial"/>
          <w:sz w:val="24"/>
          <w:szCs w:val="24"/>
        </w:rPr>
        <w:t xml:space="preserve"> </w:t>
      </w:r>
    </w:p>
    <w:p w14:paraId="7098DAF4" w14:textId="7324F65A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2) pod adresem korespondencyjnym wskazanym w pkt I. </w:t>
      </w:r>
    </w:p>
    <w:p w14:paraId="709B5650" w14:textId="77777777" w:rsidR="00CE0C18" w:rsidRPr="000479CA" w:rsidRDefault="00CE0C18" w:rsidP="000E449F">
      <w:pPr>
        <w:spacing w:after="0" w:line="276" w:lineRule="auto"/>
        <w:rPr>
          <w:rFonts w:ascii="Arial" w:hAnsi="Arial" w:cs="Arial"/>
        </w:rPr>
      </w:pPr>
    </w:p>
    <w:p w14:paraId="3314AD6A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>III. Cele i podstawy przetwarzania</w:t>
      </w:r>
    </w:p>
    <w:p w14:paraId="3B4D8F34" w14:textId="1BBD369B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Dane osobowe przetwarzamy dla potrzeb realizacji zadań w ramach programu Fundusze Europejskie dla Śląskiego 2021-2027 (FE SL), w związku realizacją projektu</w:t>
      </w:r>
      <w:r w:rsidR="000E449F" w:rsidRPr="000479CA">
        <w:rPr>
          <w:rFonts w:ascii="Arial" w:hAnsi="Arial" w:cs="Arial"/>
          <w:sz w:val="24"/>
          <w:szCs w:val="24"/>
        </w:rPr>
        <w:t xml:space="preserve"> </w:t>
      </w:r>
      <w:r w:rsidR="000E449F" w:rsidRPr="00D32763">
        <w:rPr>
          <w:rFonts w:ascii="Arial" w:hAnsi="Arial" w:cs="Arial"/>
          <w:b/>
          <w:bCs/>
          <w:sz w:val="24"/>
          <w:szCs w:val="24"/>
        </w:rPr>
        <w:t>„Wzgórze Kreatywności – usługi dla dzieci i młodzieży z niepełnosprawnością oraz ich opiekunów faktycznych”</w:t>
      </w:r>
      <w:r w:rsidRPr="000479CA">
        <w:rPr>
          <w:rFonts w:ascii="Arial" w:hAnsi="Arial" w:cs="Arial"/>
          <w:sz w:val="24"/>
          <w:szCs w:val="24"/>
        </w:rPr>
        <w:t xml:space="preserve">, zgodnie z umową nr </w:t>
      </w:r>
      <w:r w:rsidR="00E70D5C" w:rsidRPr="000479CA">
        <w:rPr>
          <w:rFonts w:ascii="Arial" w:hAnsi="Arial" w:cs="Arial"/>
          <w:b/>
          <w:bCs/>
          <w:sz w:val="24"/>
          <w:szCs w:val="24"/>
        </w:rPr>
        <w:t>UDA-FESL.07.0</w:t>
      </w:r>
      <w:r w:rsidR="00B77280" w:rsidRPr="000479CA">
        <w:rPr>
          <w:rFonts w:ascii="Arial" w:hAnsi="Arial" w:cs="Arial"/>
          <w:b/>
          <w:bCs/>
          <w:sz w:val="24"/>
          <w:szCs w:val="24"/>
        </w:rPr>
        <w:t>7</w:t>
      </w:r>
      <w:r w:rsidR="00E70D5C" w:rsidRPr="000479CA">
        <w:rPr>
          <w:rFonts w:ascii="Arial" w:hAnsi="Arial" w:cs="Arial"/>
          <w:b/>
          <w:bCs/>
          <w:sz w:val="24"/>
          <w:szCs w:val="24"/>
        </w:rPr>
        <w:t>-IZ.01-0</w:t>
      </w:r>
      <w:r w:rsidR="00B77280" w:rsidRPr="000479CA">
        <w:rPr>
          <w:rFonts w:ascii="Arial" w:hAnsi="Arial" w:cs="Arial"/>
          <w:b/>
          <w:bCs/>
          <w:sz w:val="24"/>
          <w:szCs w:val="24"/>
        </w:rPr>
        <w:t>386</w:t>
      </w:r>
      <w:r w:rsidR="00E70D5C" w:rsidRPr="000479CA">
        <w:rPr>
          <w:rFonts w:ascii="Arial" w:hAnsi="Arial" w:cs="Arial"/>
          <w:b/>
          <w:bCs/>
          <w:sz w:val="24"/>
          <w:szCs w:val="24"/>
        </w:rPr>
        <w:t>/23-00</w:t>
      </w:r>
      <w:r w:rsidRPr="000479CA">
        <w:rPr>
          <w:rFonts w:ascii="Arial" w:hAnsi="Arial" w:cs="Arial"/>
          <w:sz w:val="24"/>
          <w:szCs w:val="24"/>
        </w:rPr>
        <w:t xml:space="preserve">. </w:t>
      </w:r>
    </w:p>
    <w:p w14:paraId="297B939C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Dane osobowe przetwarzamy ponieważ: </w:t>
      </w:r>
    </w:p>
    <w:p w14:paraId="68E4584E" w14:textId="3238ED4F" w:rsidR="000E449F" w:rsidRPr="000479CA" w:rsidRDefault="00EA17FC" w:rsidP="000E449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wykonujemy obowiązki prawne (art. 6 ust. 1 lit. c RODO); − wykonujemy zadania w</w:t>
      </w:r>
      <w:r w:rsidR="000E449F" w:rsidRPr="000479CA">
        <w:rPr>
          <w:rFonts w:ascii="Arial" w:hAnsi="Arial" w:cs="Arial"/>
          <w:sz w:val="24"/>
          <w:szCs w:val="24"/>
        </w:rPr>
        <w:t xml:space="preserve"> </w:t>
      </w:r>
      <w:r w:rsidRPr="000479CA">
        <w:rPr>
          <w:rFonts w:ascii="Arial" w:hAnsi="Arial" w:cs="Arial"/>
          <w:sz w:val="24"/>
          <w:szCs w:val="24"/>
        </w:rPr>
        <w:t xml:space="preserve">interesie publicznym lub w ramach sprawowania władzy publicznej (art. 6 ust. 1 lit. e RODO); </w:t>
      </w:r>
    </w:p>
    <w:p w14:paraId="169D89E6" w14:textId="77777777" w:rsidR="000E449F" w:rsidRPr="000479CA" w:rsidRDefault="00EA17FC" w:rsidP="000E449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jest to niezbędne ze względów związanych z ważnym interesem publicznym i na podstawie prawa Unii (art. 9 ust. 2 lit. g RODO); </w:t>
      </w:r>
    </w:p>
    <w:p w14:paraId="51DD0F19" w14:textId="34BFF0EE" w:rsidR="00EA17FC" w:rsidRPr="000479CA" w:rsidRDefault="00EA17FC" w:rsidP="000E449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0E0E2762" w14:textId="77777777" w:rsidR="000E449F" w:rsidRPr="000479CA" w:rsidRDefault="000E449F" w:rsidP="000E44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547A10" w14:textId="29431876" w:rsidR="007D30B9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Podstawami prawnymi jest: </w:t>
      </w:r>
    </w:p>
    <w:p w14:paraId="3374739E" w14:textId="77777777" w:rsidR="000E449F" w:rsidRPr="000479CA" w:rsidRDefault="00EA17FC" w:rsidP="000E449F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</w:t>
      </w:r>
      <w:r w:rsidRPr="000479CA">
        <w:rPr>
          <w:rFonts w:ascii="Arial" w:hAnsi="Arial" w:cs="Arial"/>
          <w:sz w:val="24"/>
          <w:szCs w:val="24"/>
        </w:rPr>
        <w:lastRenderedPageBreak/>
        <w:t xml:space="preserve"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 </w:t>
      </w:r>
    </w:p>
    <w:p w14:paraId="03AC71A5" w14:textId="77777777" w:rsidR="000E449F" w:rsidRPr="000479CA" w:rsidRDefault="00EA17FC" w:rsidP="000E449F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0479CA">
        <w:rPr>
          <w:rFonts w:ascii="Arial" w:hAnsi="Arial" w:cs="Arial"/>
          <w:sz w:val="24"/>
          <w:szCs w:val="24"/>
        </w:rPr>
        <w:t>rozp</w:t>
      </w:r>
      <w:proofErr w:type="spellEnd"/>
      <w:r w:rsidRPr="000479CA">
        <w:rPr>
          <w:rFonts w:ascii="Arial" w:hAnsi="Arial" w:cs="Arial"/>
          <w:sz w:val="24"/>
          <w:szCs w:val="24"/>
        </w:rPr>
        <w:t xml:space="preserve">. EFS+”) – w szczególności załączniki; </w:t>
      </w:r>
    </w:p>
    <w:p w14:paraId="12A39F36" w14:textId="0EA935B1" w:rsidR="000E449F" w:rsidRPr="000479CA" w:rsidRDefault="00EA17FC" w:rsidP="000E449F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0479CA">
        <w:rPr>
          <w:rFonts w:ascii="Arial" w:hAnsi="Arial" w:cs="Arial"/>
          <w:sz w:val="24"/>
          <w:szCs w:val="24"/>
        </w:rPr>
        <w:t>rozp</w:t>
      </w:r>
      <w:proofErr w:type="spellEnd"/>
      <w:r w:rsidRPr="000479CA">
        <w:rPr>
          <w:rFonts w:ascii="Arial" w:hAnsi="Arial" w:cs="Arial"/>
          <w:sz w:val="24"/>
          <w:szCs w:val="24"/>
        </w:rPr>
        <w:t>. FST”) – w szczególności załącznik III;</w:t>
      </w:r>
      <w:r w:rsidR="00185018" w:rsidRPr="000479CA">
        <w:rPr>
          <w:rFonts w:ascii="Arial" w:hAnsi="Arial" w:cs="Arial"/>
          <w:sz w:val="24"/>
          <w:szCs w:val="24"/>
        </w:rPr>
        <w:t xml:space="preserve"> </w:t>
      </w:r>
      <w:r w:rsidRPr="000479CA">
        <w:rPr>
          <w:rFonts w:ascii="Arial" w:hAnsi="Arial" w:cs="Arial"/>
          <w:sz w:val="24"/>
          <w:szCs w:val="24"/>
        </w:rPr>
        <w:t xml:space="preserve">Ustawa o zasadach realizacji zadań finansowanych ze środków europejskich w perspektywie finansowej 2021-2027(„ustawa wdrożeniowa”) – w szczególności art. 8 ust. 1 pkt 2) oraz art. 8 ust. 2, rozdział 18; </w:t>
      </w:r>
    </w:p>
    <w:p w14:paraId="4A6E11D8" w14:textId="77777777" w:rsidR="000E449F" w:rsidRPr="000479CA" w:rsidRDefault="00EA17FC" w:rsidP="000E449F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Ustawa z dnia 14 czerwca 1960 r. – Kodeks postępowania administracyjnego; </w:t>
      </w:r>
    </w:p>
    <w:p w14:paraId="119E84D7" w14:textId="742855BC" w:rsidR="00EA17FC" w:rsidRPr="000479CA" w:rsidRDefault="00EA17FC" w:rsidP="000E449F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Ustawa z dnia 14 lipca 1983 r. o narodowym zasobie archiwalnym i archiwach (w szczególności art. 6) oraz Rozporządzenie z dnia 18 stycznia 2011 r. Prezesa Rady Ministrów w sprawie instrukcji kancelaryjnej, jednolitych rzeczowych wykazów akt oraz instrukcji w sprawie organizacji i zakresu działania archiwów zakładowych. </w:t>
      </w:r>
    </w:p>
    <w:p w14:paraId="14D4F858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</w:rPr>
      </w:pPr>
    </w:p>
    <w:p w14:paraId="095AE847" w14:textId="678FDB17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IV. Informacja o odbiorcach lub kategoriach odbiorców </w:t>
      </w:r>
    </w:p>
    <w:p w14:paraId="7F8D99CC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Odbiorcami danych osobowych będą: </w:t>
      </w:r>
    </w:p>
    <w:p w14:paraId="7652152D" w14:textId="77777777" w:rsidR="00EA17FC" w:rsidRPr="000479CA" w:rsidRDefault="00EA17FC" w:rsidP="000E449F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podmioty upoważnione na podstawie przepisów prawa, </w:t>
      </w:r>
    </w:p>
    <w:p w14:paraId="4603591B" w14:textId="77777777" w:rsidR="00EA17FC" w:rsidRPr="000479CA" w:rsidRDefault="00EA17FC" w:rsidP="000E449F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dane osobowe będą przekazywane do Instytucji Zarządzającej Programem Fundusze Europejskie dla Śląskiego 2021-2027, za pośrednictwem systemów informatycznych </w:t>
      </w:r>
    </w:p>
    <w:p w14:paraId="097E4118" w14:textId="77777777" w:rsidR="00EA17FC" w:rsidRPr="000479CA" w:rsidRDefault="00EA17FC" w:rsidP="000E449F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dostawcom usług w takich obszarach jak: usługi pocztowe lub kurierskie, operatorzy platform do komunikacji elektronicznej, podmioty wykonujące lub dostarczające systemy informatyczne niezbędne do funkcjonowania Urzędu, podmioty zapewniające obsługę archiwalną, wykonawcy usług w zakresie badań ewaluacyjnych, ekspertyz i analiz, tłumaczeń.</w:t>
      </w:r>
    </w:p>
    <w:p w14:paraId="3107924C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B93F8DB" w14:textId="13514D1A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V. Przekazywanie danych osobowych do państw trzecich lub organizacji międzynarodowych </w:t>
      </w:r>
    </w:p>
    <w:p w14:paraId="06BEB9D0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Nie zamierzamy przekazywać danych osobowych do państwa trzeciego lub organizacji międzynarodowej. </w:t>
      </w:r>
    </w:p>
    <w:p w14:paraId="6C157899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</w:rPr>
      </w:pPr>
    </w:p>
    <w:p w14:paraId="5DEB0247" w14:textId="49480C87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VI. Okres przechowywania danych </w:t>
      </w:r>
    </w:p>
    <w:p w14:paraId="1BC353F5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Dane osobowe będą przechowywane wyłącznie w celu jakim jest to niezbędne do wykonania obowiązku ciążącego na Administratorze, według kryteriów określonych w Instrukcji kancelaryjnej oraz Instrukcji archiwalnej obowiązującej w Ośrodku </w:t>
      </w:r>
      <w:r w:rsidRPr="000479CA">
        <w:rPr>
          <w:rFonts w:ascii="Arial" w:hAnsi="Arial" w:cs="Arial"/>
          <w:sz w:val="24"/>
          <w:szCs w:val="24"/>
        </w:rPr>
        <w:lastRenderedPageBreak/>
        <w:t>(zatwierdzonej przez Archiwum Państwowe) oraz przepisami ustawy z dnia 14 lipca 1983r. o narodowym zasobie archiwalnym i archiwach.</w:t>
      </w:r>
    </w:p>
    <w:p w14:paraId="07F3A323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</w:rPr>
      </w:pPr>
    </w:p>
    <w:p w14:paraId="2F78A2A4" w14:textId="0EC07275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VII. Informacja o przysługujących Pani/Panu prawach </w:t>
      </w:r>
    </w:p>
    <w:p w14:paraId="42042FBD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Posiada Pani/Pan prawo dostępu do swoich danych oraz otrzymania ich kopii, prawo do sprostowania, prawo żądania usunięcia danych (uwzględniając jednak ograniczenia, o których mowa w art. 17 ust. 3 RODO, nie zawsze będziemy mogli takie żądanie zrealizować), ograniczenia przetwarzania, prawo do wniesienia sprzeciwu wobec przetwarzania w sytuacji, w której podstawą przetwarzania jest art. 6 ust. 1 lit. e) RODO. Uprawnienia te będą realizowane zgodnie z RODO. </w:t>
      </w:r>
    </w:p>
    <w:p w14:paraId="35A84E69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547D761A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</w:rPr>
      </w:pPr>
    </w:p>
    <w:p w14:paraId="14D4E970" w14:textId="28C624C6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VIII. Informacja o prawie wniesienia skargi </w:t>
      </w:r>
    </w:p>
    <w:p w14:paraId="470C389E" w14:textId="460093E4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Ma Pani/Pan prawo wniesienia skargi do Prezesa Urzędu Ochrony Danych Osobowych (ul. Stawki 2, 00-193 Warszawa), gdy uzna Pani/Pan, iż przetwarzanie danych osobowych narusza przepisy RODO. </w:t>
      </w:r>
    </w:p>
    <w:p w14:paraId="6F06D597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</w:rPr>
      </w:pPr>
    </w:p>
    <w:p w14:paraId="3AE4D174" w14:textId="6C28A9CC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IX. Informacja o wymogu/dobrowolności podania danych </w:t>
      </w:r>
    </w:p>
    <w:p w14:paraId="774410A0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Podanie danych osobowych jest obowiązkowe, a konsekwencją niepodania danych osobowych będzie brak możliwości uczestnictwa w projekcie. </w:t>
      </w:r>
    </w:p>
    <w:p w14:paraId="63CF87D5" w14:textId="77777777" w:rsidR="00CE0C18" w:rsidRPr="000479CA" w:rsidRDefault="00CE0C18" w:rsidP="000E449F">
      <w:pPr>
        <w:spacing w:after="0" w:line="276" w:lineRule="auto"/>
        <w:rPr>
          <w:rFonts w:ascii="Arial" w:hAnsi="Arial" w:cs="Arial"/>
          <w:b/>
          <w:bCs/>
        </w:rPr>
      </w:pPr>
    </w:p>
    <w:p w14:paraId="093EC0E4" w14:textId="743D0401" w:rsidR="00EA17FC" w:rsidRPr="000479CA" w:rsidRDefault="00EA17FC" w:rsidP="000E44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479CA">
        <w:rPr>
          <w:rFonts w:ascii="Arial" w:hAnsi="Arial" w:cs="Arial"/>
          <w:b/>
          <w:bCs/>
          <w:sz w:val="24"/>
          <w:szCs w:val="24"/>
        </w:rPr>
        <w:t xml:space="preserve">X. Informacja o zautomatyzowanym podejmowaniu decyzji </w:t>
      </w:r>
    </w:p>
    <w:p w14:paraId="477A9A8F" w14:textId="77777777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Dane osobowe nie będą wykorzystywane do zautomatyzowanego podejmowania decyzji ani profilowania, o którym mowa w art. 22 RODO. </w:t>
      </w:r>
    </w:p>
    <w:p w14:paraId="146BBF96" w14:textId="77777777" w:rsidR="00EA17FC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E46A11" w14:textId="77777777" w:rsidR="00D32763" w:rsidRPr="000479CA" w:rsidRDefault="00D32763" w:rsidP="000E44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DE2CF2" w14:textId="77777777" w:rsidR="000E449F" w:rsidRPr="000479CA" w:rsidRDefault="000E449F" w:rsidP="000E44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A198FD" w14:textId="1F16CCCE" w:rsidR="00EA17FC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 </w:t>
      </w:r>
    </w:p>
    <w:p w14:paraId="4DE9C605" w14:textId="0A843BC3" w:rsidR="004B3372" w:rsidRPr="000479CA" w:rsidRDefault="00EA17FC" w:rsidP="000E44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9CA">
        <w:rPr>
          <w:rFonts w:ascii="Arial" w:hAnsi="Arial" w:cs="Arial"/>
          <w:sz w:val="24"/>
          <w:szCs w:val="24"/>
        </w:rPr>
        <w:t>(</w:t>
      </w:r>
      <w:r w:rsidR="00CE0C18" w:rsidRPr="000479CA">
        <w:rPr>
          <w:rFonts w:ascii="Arial" w:hAnsi="Arial" w:cs="Arial"/>
          <w:sz w:val="24"/>
          <w:szCs w:val="24"/>
        </w:rPr>
        <w:t>D</w:t>
      </w:r>
      <w:r w:rsidRPr="000479CA">
        <w:rPr>
          <w:rFonts w:ascii="Arial" w:hAnsi="Arial" w:cs="Arial"/>
          <w:sz w:val="24"/>
          <w:szCs w:val="24"/>
        </w:rPr>
        <w:t>ata i podpis osoby otrzymującej informację</w:t>
      </w:r>
      <w:r w:rsidR="00CE0C18" w:rsidRPr="000479CA">
        <w:rPr>
          <w:rFonts w:ascii="Arial" w:hAnsi="Arial" w:cs="Arial"/>
          <w:sz w:val="24"/>
          <w:szCs w:val="24"/>
        </w:rPr>
        <w:t>)</w:t>
      </w:r>
    </w:p>
    <w:sectPr w:rsidR="004B3372" w:rsidRPr="000479CA" w:rsidSect="00CE0C18">
      <w:headerReference w:type="default" r:id="rId12"/>
      <w:footerReference w:type="default" r:id="rId13"/>
      <w:pgSz w:w="11906" w:h="16838"/>
      <w:pgMar w:top="1560" w:right="1133" w:bottom="709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8D4E" w14:textId="77777777" w:rsidR="006714A4" w:rsidRDefault="006714A4" w:rsidP="00B2422A">
      <w:pPr>
        <w:spacing w:after="0" w:line="240" w:lineRule="auto"/>
      </w:pPr>
      <w:r>
        <w:separator/>
      </w:r>
    </w:p>
  </w:endnote>
  <w:endnote w:type="continuationSeparator" w:id="0">
    <w:p w14:paraId="32221B70" w14:textId="77777777" w:rsidR="006714A4" w:rsidRDefault="006714A4" w:rsidP="00B2422A">
      <w:pPr>
        <w:spacing w:after="0" w:line="240" w:lineRule="auto"/>
      </w:pPr>
      <w:r>
        <w:continuationSeparator/>
      </w:r>
    </w:p>
  </w:endnote>
  <w:endnote w:type="continuationNotice" w:id="1">
    <w:p w14:paraId="096DC7D1" w14:textId="77777777" w:rsidR="006714A4" w:rsidRDefault="00671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6817117"/>
      <w:docPartObj>
        <w:docPartGallery w:val="Page Numbers (Bottom of Page)"/>
        <w:docPartUnique/>
      </w:docPartObj>
    </w:sdtPr>
    <w:sdtContent>
      <w:p w14:paraId="37BB95D7" w14:textId="0AD9E90C" w:rsidR="00E745AC" w:rsidRDefault="00E745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A9C3C" w14:textId="77777777" w:rsidR="00E745AC" w:rsidRDefault="00E74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6154" w14:textId="77777777" w:rsidR="006714A4" w:rsidRDefault="006714A4" w:rsidP="00B2422A">
      <w:pPr>
        <w:spacing w:after="0" w:line="240" w:lineRule="auto"/>
      </w:pPr>
      <w:r>
        <w:separator/>
      </w:r>
    </w:p>
  </w:footnote>
  <w:footnote w:type="continuationSeparator" w:id="0">
    <w:p w14:paraId="7F648693" w14:textId="77777777" w:rsidR="006714A4" w:rsidRDefault="006714A4" w:rsidP="00B2422A">
      <w:pPr>
        <w:spacing w:after="0" w:line="240" w:lineRule="auto"/>
      </w:pPr>
      <w:r>
        <w:continuationSeparator/>
      </w:r>
    </w:p>
  </w:footnote>
  <w:footnote w:type="continuationNotice" w:id="1">
    <w:p w14:paraId="5F897B3A" w14:textId="77777777" w:rsidR="006714A4" w:rsidRDefault="00671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35258A9E" w:rsidR="00D77CF5" w:rsidRDefault="00EE1CE3" w:rsidP="00EE1CE3">
    <w:pPr>
      <w:pStyle w:val="Nagwek"/>
      <w:jc w:val="center"/>
    </w:pPr>
    <w:r>
      <w:rPr>
        <w:noProof/>
      </w:rPr>
      <w:drawing>
        <wp:inline distT="0" distB="0" distL="0" distR="0" wp14:anchorId="7C43A9D5" wp14:editId="66892622">
          <wp:extent cx="4709160" cy="649224"/>
          <wp:effectExtent l="0" t="0" r="0" b="0"/>
          <wp:docPr id="1479986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986871" name="Obraz 1479986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888"/>
    <w:multiLevelType w:val="hybridMultilevel"/>
    <w:tmpl w:val="27C6389E"/>
    <w:lvl w:ilvl="0" w:tplc="088EA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B1E07"/>
    <w:multiLevelType w:val="hybridMultilevel"/>
    <w:tmpl w:val="525C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7F55385"/>
    <w:multiLevelType w:val="hybridMultilevel"/>
    <w:tmpl w:val="BFD4D4B6"/>
    <w:lvl w:ilvl="0" w:tplc="088EA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8805700">
    <w:abstractNumId w:val="3"/>
  </w:num>
  <w:num w:numId="2" w16cid:durableId="278144020">
    <w:abstractNumId w:val="12"/>
  </w:num>
  <w:num w:numId="3" w16cid:durableId="749498073">
    <w:abstractNumId w:val="6"/>
  </w:num>
  <w:num w:numId="4" w16cid:durableId="963847491">
    <w:abstractNumId w:val="10"/>
  </w:num>
  <w:num w:numId="5" w16cid:durableId="364478263">
    <w:abstractNumId w:val="2"/>
  </w:num>
  <w:num w:numId="6" w16cid:durableId="2041011713">
    <w:abstractNumId w:val="11"/>
  </w:num>
  <w:num w:numId="7" w16cid:durableId="1170364320">
    <w:abstractNumId w:val="0"/>
  </w:num>
  <w:num w:numId="8" w16cid:durableId="1938099059">
    <w:abstractNumId w:val="5"/>
  </w:num>
  <w:num w:numId="9" w16cid:durableId="2083676372">
    <w:abstractNumId w:val="13"/>
  </w:num>
  <w:num w:numId="10" w16cid:durableId="844712275">
    <w:abstractNumId w:val="8"/>
  </w:num>
  <w:num w:numId="11" w16cid:durableId="1219173535">
    <w:abstractNumId w:val="7"/>
  </w:num>
  <w:num w:numId="12" w16cid:durableId="1305965092">
    <w:abstractNumId w:val="4"/>
  </w:num>
  <w:num w:numId="13" w16cid:durableId="2093816997">
    <w:abstractNumId w:val="1"/>
  </w:num>
  <w:num w:numId="14" w16cid:durableId="3382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7891"/>
    <w:rsid w:val="00015EFA"/>
    <w:rsid w:val="00026DAF"/>
    <w:rsid w:val="00032AFF"/>
    <w:rsid w:val="0004227B"/>
    <w:rsid w:val="000479CA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0E449F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5018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67013"/>
    <w:rsid w:val="00271F90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50"/>
    <w:rsid w:val="003B6FAB"/>
    <w:rsid w:val="003C14D1"/>
    <w:rsid w:val="003C2392"/>
    <w:rsid w:val="003C5B27"/>
    <w:rsid w:val="003C5DF5"/>
    <w:rsid w:val="003E3C83"/>
    <w:rsid w:val="003F1E6A"/>
    <w:rsid w:val="003F5624"/>
    <w:rsid w:val="003F5D1F"/>
    <w:rsid w:val="004201F4"/>
    <w:rsid w:val="00445A57"/>
    <w:rsid w:val="00457C91"/>
    <w:rsid w:val="00465D33"/>
    <w:rsid w:val="00474A97"/>
    <w:rsid w:val="00484C36"/>
    <w:rsid w:val="00493C58"/>
    <w:rsid w:val="00497848"/>
    <w:rsid w:val="004A0134"/>
    <w:rsid w:val="004B2FE1"/>
    <w:rsid w:val="004B3372"/>
    <w:rsid w:val="004B67E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B7B01"/>
    <w:rsid w:val="005C52F3"/>
    <w:rsid w:val="005C6180"/>
    <w:rsid w:val="005C6AD8"/>
    <w:rsid w:val="005D1AD4"/>
    <w:rsid w:val="005F1C59"/>
    <w:rsid w:val="0060007F"/>
    <w:rsid w:val="00600F20"/>
    <w:rsid w:val="00607D28"/>
    <w:rsid w:val="00621407"/>
    <w:rsid w:val="006228D7"/>
    <w:rsid w:val="006240C4"/>
    <w:rsid w:val="00624ED3"/>
    <w:rsid w:val="00630CFB"/>
    <w:rsid w:val="00636445"/>
    <w:rsid w:val="0063745E"/>
    <w:rsid w:val="00637922"/>
    <w:rsid w:val="00640984"/>
    <w:rsid w:val="00644DC0"/>
    <w:rsid w:val="00661DA3"/>
    <w:rsid w:val="00661EBA"/>
    <w:rsid w:val="006714A4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8219A"/>
    <w:rsid w:val="007B1C3D"/>
    <w:rsid w:val="007C3698"/>
    <w:rsid w:val="007C5228"/>
    <w:rsid w:val="007D30B9"/>
    <w:rsid w:val="007D5E10"/>
    <w:rsid w:val="007F006E"/>
    <w:rsid w:val="007F59B9"/>
    <w:rsid w:val="00802241"/>
    <w:rsid w:val="00804320"/>
    <w:rsid w:val="00805C24"/>
    <w:rsid w:val="00812911"/>
    <w:rsid w:val="00822136"/>
    <w:rsid w:val="00825F47"/>
    <w:rsid w:val="008431F1"/>
    <w:rsid w:val="00844E9B"/>
    <w:rsid w:val="008453FC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1E7"/>
    <w:rsid w:val="008C7595"/>
    <w:rsid w:val="008C7D06"/>
    <w:rsid w:val="008F0858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D4F94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A4F84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64918"/>
    <w:rsid w:val="00B657AB"/>
    <w:rsid w:val="00B71006"/>
    <w:rsid w:val="00B7195B"/>
    <w:rsid w:val="00B77280"/>
    <w:rsid w:val="00B80190"/>
    <w:rsid w:val="00B822F3"/>
    <w:rsid w:val="00B86E06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47EAF"/>
    <w:rsid w:val="00C52AB1"/>
    <w:rsid w:val="00C6144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21D2"/>
    <w:rsid w:val="00CD307C"/>
    <w:rsid w:val="00CE0C18"/>
    <w:rsid w:val="00CE4FD5"/>
    <w:rsid w:val="00CF279B"/>
    <w:rsid w:val="00CF7EA4"/>
    <w:rsid w:val="00D14CF6"/>
    <w:rsid w:val="00D169F8"/>
    <w:rsid w:val="00D23120"/>
    <w:rsid w:val="00D250BA"/>
    <w:rsid w:val="00D25D13"/>
    <w:rsid w:val="00D32763"/>
    <w:rsid w:val="00D33C1F"/>
    <w:rsid w:val="00D40CE2"/>
    <w:rsid w:val="00D45DAC"/>
    <w:rsid w:val="00D77CF5"/>
    <w:rsid w:val="00D818B2"/>
    <w:rsid w:val="00D85581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37AF4"/>
    <w:rsid w:val="00E40530"/>
    <w:rsid w:val="00E5151B"/>
    <w:rsid w:val="00E65E5B"/>
    <w:rsid w:val="00E70D5C"/>
    <w:rsid w:val="00E745AC"/>
    <w:rsid w:val="00E75549"/>
    <w:rsid w:val="00E766E4"/>
    <w:rsid w:val="00E96BF7"/>
    <w:rsid w:val="00EA17FC"/>
    <w:rsid w:val="00EA4523"/>
    <w:rsid w:val="00EC0E01"/>
    <w:rsid w:val="00EC3C91"/>
    <w:rsid w:val="00EC404F"/>
    <w:rsid w:val="00EE1CE3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2748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B42"/>
    <w:rsid w:val="00F72D08"/>
    <w:rsid w:val="00F853D0"/>
    <w:rsid w:val="00F87ADC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ops.bielsko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0b46eff496ab6b25013137406d062351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08d5ebbc61d5930aa870a2daf2aab5af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E9A30-CCDB-4ACF-A0ED-9A44121D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Sudnikowicz Agnieszka</cp:lastModifiedBy>
  <cp:revision>9</cp:revision>
  <cp:lastPrinted>2024-11-26T06:53:00Z</cp:lastPrinted>
  <dcterms:created xsi:type="dcterms:W3CDTF">2024-12-10T07:51:00Z</dcterms:created>
  <dcterms:modified xsi:type="dcterms:W3CDTF">2025-01-29T09:32:00Z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